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3268" w14:textId="35ABB9E3" w:rsidR="009919A1" w:rsidRDefault="008778B7">
      <w:r>
        <w:rPr>
          <w:noProof/>
        </w:rPr>
        <w:drawing>
          <wp:anchor distT="0" distB="0" distL="114300" distR="114300" simplePos="0" relativeHeight="251664384" behindDoc="1" locked="0" layoutInCell="1" allowOverlap="1" wp14:anchorId="67920DD2" wp14:editId="1D6373A3">
            <wp:simplePos x="0" y="0"/>
            <wp:positionH relativeFrom="column">
              <wp:posOffset>350520</wp:posOffset>
            </wp:positionH>
            <wp:positionV relativeFrom="paragraph">
              <wp:posOffset>-902970</wp:posOffset>
            </wp:positionV>
            <wp:extent cx="4777740" cy="3650313"/>
            <wp:effectExtent l="0" t="0" r="3810" b="7620"/>
            <wp:wrapNone/>
            <wp:docPr id="11996536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7740" cy="3650313"/>
                    </a:xfrm>
                    <a:prstGeom prst="rect">
                      <a:avLst/>
                    </a:prstGeom>
                    <a:noFill/>
                  </pic:spPr>
                </pic:pic>
              </a:graphicData>
            </a:graphic>
            <wp14:sizeRelH relativeFrom="margin">
              <wp14:pctWidth>0</wp14:pctWidth>
            </wp14:sizeRelH>
            <wp14:sizeRelV relativeFrom="margin">
              <wp14:pctHeight>0</wp14:pctHeight>
            </wp14:sizeRelV>
          </wp:anchor>
        </w:drawing>
      </w:r>
      <w:r w:rsidR="00F62C4E" w:rsidRPr="00D048AD">
        <w:rPr>
          <w:noProof/>
        </w:rPr>
        <w:drawing>
          <wp:anchor distT="0" distB="0" distL="114300" distR="114300" simplePos="0" relativeHeight="251659264" behindDoc="1" locked="0" layoutInCell="1" allowOverlap="1" wp14:anchorId="16ACC18A" wp14:editId="339142FB">
            <wp:simplePos x="0" y="0"/>
            <wp:positionH relativeFrom="margin">
              <wp:posOffset>5012055</wp:posOffset>
            </wp:positionH>
            <wp:positionV relativeFrom="paragraph">
              <wp:posOffset>-213995</wp:posOffset>
            </wp:positionV>
            <wp:extent cx="1125855" cy="1517332"/>
            <wp:effectExtent l="0" t="0" r="0" b="0"/>
            <wp:wrapNone/>
            <wp:docPr id="1960771005" name="Grafik 2" descr="Ein Bild, das Grafiken, Entwurf, Zeichnung, Grafikdesign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71005" name="Grafik 2" descr="Ein Bild, das Grafiken, Entwurf, Zeichnung, Grafikdesign enthält.&#10;&#10;KI-generierte Inhalte können fehlerhaft sei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5855" cy="1517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48AD" w:rsidRPr="00D048AD">
        <w:rPr>
          <w:noProof/>
        </w:rPr>
        <w:drawing>
          <wp:anchor distT="0" distB="0" distL="114300" distR="114300" simplePos="0" relativeHeight="251658240" behindDoc="1" locked="0" layoutInCell="1" allowOverlap="1" wp14:anchorId="64C1ED30" wp14:editId="270DCE98">
            <wp:simplePos x="0" y="0"/>
            <wp:positionH relativeFrom="margin">
              <wp:posOffset>-715645</wp:posOffset>
            </wp:positionH>
            <wp:positionV relativeFrom="paragraph">
              <wp:posOffset>224155</wp:posOffset>
            </wp:positionV>
            <wp:extent cx="1346200" cy="1193800"/>
            <wp:effectExtent l="0" t="0" r="0" b="0"/>
            <wp:wrapNone/>
            <wp:docPr id="1871322913" name="Grafik 1" descr="Ein Bild, das Grafiken, Grafikdesign, Logo, Symbol enthält.&#10;&#10;KI-generierte Inhalte können fehlerhaft sei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22913" name="Grafik 1" descr="Ein Bild, das Grafiken, Grafikdesign, Logo, Symbol enthält.&#10;&#10;KI-generierte Inhalte können fehlerhaft sein.">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54D4A" w14:textId="285608AA" w:rsidR="00D247F1" w:rsidRDefault="00D247F1"/>
    <w:p w14:paraId="46777A5B" w14:textId="4E33D629" w:rsidR="00D247F1" w:rsidRDefault="00D247F1"/>
    <w:p w14:paraId="68ED474F" w14:textId="0E61A558" w:rsidR="00A90222" w:rsidRDefault="00A90222"/>
    <w:p w14:paraId="284713E8" w14:textId="4B19191F" w:rsidR="00A90222" w:rsidRDefault="00A90222"/>
    <w:p w14:paraId="08FA3588" w14:textId="00CF8BA3" w:rsidR="00260541" w:rsidRDefault="00260541" w:rsidP="007466B2">
      <w:pPr>
        <w:ind w:left="708" w:firstLine="708"/>
        <w:rPr>
          <w:lang w:val="en-US"/>
        </w:rPr>
      </w:pPr>
    </w:p>
    <w:p w14:paraId="1A190104" w14:textId="5EB733B2" w:rsidR="007466B2" w:rsidRPr="00CE636C" w:rsidRDefault="00B529E5" w:rsidP="007466B2">
      <w:pPr>
        <w:ind w:left="708" w:firstLine="708"/>
      </w:pPr>
      <w:r>
        <w:rPr>
          <w:rFonts w:eastAsia="Times New Roman"/>
          <w:bCs/>
          <w:noProof/>
          <w:sz w:val="36"/>
          <w:szCs w:val="36"/>
          <w:lang w:eastAsia="de-DE"/>
        </w:rPr>
        <w:drawing>
          <wp:anchor distT="0" distB="0" distL="114300" distR="114300" simplePos="0" relativeHeight="251660288" behindDoc="1" locked="0" layoutInCell="1" allowOverlap="1" wp14:anchorId="7696873B" wp14:editId="35471034">
            <wp:simplePos x="0" y="0"/>
            <wp:positionH relativeFrom="margin">
              <wp:posOffset>-635</wp:posOffset>
            </wp:positionH>
            <wp:positionV relativeFrom="paragraph">
              <wp:posOffset>314325</wp:posOffset>
            </wp:positionV>
            <wp:extent cx="5829300" cy="3131820"/>
            <wp:effectExtent l="0" t="0" r="0" b="0"/>
            <wp:wrapNone/>
            <wp:docPr id="1051293348" name="Grafik 3" descr="Ein Bild, das Text, Cartoon, Menschliches Gesich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93348" name="Grafik 3" descr="Ein Bild, das Text, Cartoon, Menschliches Gesicht, Logo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29300" cy="3131820"/>
                    </a:xfrm>
                    <a:prstGeom prst="rect">
                      <a:avLst/>
                    </a:prstGeom>
                  </pic:spPr>
                </pic:pic>
              </a:graphicData>
            </a:graphic>
          </wp:anchor>
        </w:drawing>
      </w:r>
      <w:r w:rsidR="007466B2" w:rsidRPr="00CE636C">
        <w:t>Michael Barnes</w:t>
      </w:r>
    </w:p>
    <w:p w14:paraId="4FC145C4" w14:textId="601DCCA6" w:rsidR="007B6789" w:rsidRPr="00A50650" w:rsidRDefault="00A50650" w:rsidP="00A50650">
      <w:pPr>
        <w:pStyle w:val="berschrift1"/>
        <w:rPr>
          <w:color w:val="000000" w:themeColor="text1"/>
        </w:rPr>
      </w:pPr>
      <w:r w:rsidRPr="00A50650">
        <w:rPr>
          <w:color w:val="000000" w:themeColor="text1"/>
        </w:rPr>
        <w:t>Widerspruch einlegen: rechtssichere Vorlagen &amp; Muster</w:t>
      </w:r>
    </w:p>
    <w:p w14:paraId="01776678" w14:textId="77777777" w:rsidR="00B529E5" w:rsidRDefault="00B529E5" w:rsidP="00B76263">
      <w:pPr>
        <w:spacing w:before="100" w:beforeAutospacing="1" w:after="100" w:afterAutospacing="1" w:line="300" w:lineRule="atLeast"/>
        <w:outlineLvl w:val="3"/>
        <w:rPr>
          <w:rFonts w:ascii="Segoe UI" w:eastAsia="Times New Roman" w:hAnsi="Segoe UI" w:cs="Segoe UI"/>
          <w:b/>
          <w:bCs/>
          <w:kern w:val="0"/>
          <w:lang w:eastAsia="de-DE"/>
          <w14:ligatures w14:val="none"/>
        </w:rPr>
      </w:pPr>
    </w:p>
    <w:p w14:paraId="6A504C4E" w14:textId="77777777" w:rsidR="00B529E5" w:rsidRDefault="00B529E5" w:rsidP="00B76263">
      <w:pPr>
        <w:spacing w:before="100" w:beforeAutospacing="1" w:after="100" w:afterAutospacing="1" w:line="300" w:lineRule="atLeast"/>
        <w:outlineLvl w:val="3"/>
        <w:rPr>
          <w:rFonts w:ascii="Segoe UI" w:eastAsia="Times New Roman" w:hAnsi="Segoe UI" w:cs="Segoe UI"/>
          <w:b/>
          <w:bCs/>
          <w:kern w:val="0"/>
          <w:lang w:eastAsia="de-DE"/>
          <w14:ligatures w14:val="none"/>
        </w:rPr>
      </w:pPr>
    </w:p>
    <w:p w14:paraId="0FB4FA96" w14:textId="77777777" w:rsidR="00B529E5" w:rsidRDefault="00B529E5" w:rsidP="00B76263">
      <w:pPr>
        <w:spacing w:before="100" w:beforeAutospacing="1" w:after="100" w:afterAutospacing="1" w:line="300" w:lineRule="atLeast"/>
        <w:outlineLvl w:val="3"/>
        <w:rPr>
          <w:rFonts w:ascii="Segoe UI" w:eastAsia="Times New Roman" w:hAnsi="Segoe UI" w:cs="Segoe UI"/>
          <w:b/>
          <w:bCs/>
          <w:kern w:val="0"/>
          <w:lang w:eastAsia="de-DE"/>
          <w14:ligatures w14:val="none"/>
        </w:rPr>
      </w:pPr>
    </w:p>
    <w:p w14:paraId="3F4950DD" w14:textId="5762178A" w:rsidR="00B76263" w:rsidRPr="00B76263" w:rsidRDefault="00B76263" w:rsidP="00B76263">
      <w:pPr>
        <w:spacing w:before="100" w:beforeAutospacing="1" w:after="100" w:afterAutospacing="1" w:line="300" w:lineRule="atLeast"/>
        <w:outlineLvl w:val="3"/>
        <w:rPr>
          <w:rFonts w:ascii="Segoe UI" w:eastAsia="Times New Roman" w:hAnsi="Segoe UI" w:cs="Segoe UI"/>
          <w:b/>
          <w:bCs/>
          <w:kern w:val="0"/>
          <w:lang w:eastAsia="de-DE"/>
          <w14:ligatures w14:val="none"/>
        </w:rPr>
      </w:pPr>
      <w:r w:rsidRPr="00B76263">
        <w:rPr>
          <w:rFonts w:ascii="Segoe UI" w:eastAsia="Times New Roman" w:hAnsi="Segoe UI" w:cs="Segoe UI"/>
          <w:b/>
          <w:bCs/>
          <w:kern w:val="0"/>
          <w:lang w:eastAsia="de-DE"/>
          <w14:ligatures w14:val="none"/>
        </w:rPr>
        <w:t>Vorwort</w:t>
      </w:r>
    </w:p>
    <w:p w14:paraId="7AAFF863" w14:textId="048ACB3F" w:rsidR="00B76263" w:rsidRPr="00B76263" w:rsidRDefault="00B76263" w:rsidP="00B76263">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B76263">
        <w:rPr>
          <w:rFonts w:ascii="Segoe UI" w:eastAsia="Times New Roman" w:hAnsi="Segoe UI" w:cs="Segoe UI"/>
          <w:kern w:val="0"/>
          <w:sz w:val="21"/>
          <w:szCs w:val="21"/>
          <w:lang w:eastAsia="de-DE"/>
          <w14:ligatures w14:val="none"/>
        </w:rPr>
        <w:t>Ein Widerspruch ist ein wichtiges Instrument, um Entscheidungen von Behörden, Versicherungen oder Unternehmen überprüfen zu lassen. Er dient dazu, die eigene Rechtsposition zu wahren und eine Neubewertung des Sachverhalts zu erreichen. In vielen Fällen ist ein Widerspruch die Voraussetzung, um später weitere rechtliche Schritte einzuleiten.</w:t>
      </w:r>
      <w:r w:rsidRPr="00B76263">
        <w:rPr>
          <w:rFonts w:ascii="Segoe UI" w:eastAsia="Times New Roman" w:hAnsi="Segoe UI" w:cs="Segoe UI"/>
          <w:kern w:val="0"/>
          <w:sz w:val="21"/>
          <w:szCs w:val="21"/>
          <w:lang w:eastAsia="de-DE"/>
          <w14:ligatures w14:val="none"/>
        </w:rPr>
        <w:br/>
        <w:t>Dieses Dokument soll Ihnen helfen, strukturierte und rechtssichere Widersprüche zu formulieren. Es enthält Mustertexte, Tipps und Hinweise für verschiedene Lebensbereiche.</w:t>
      </w:r>
    </w:p>
    <w:p w14:paraId="5557D9AF" w14:textId="77777777" w:rsidR="00A25BA1" w:rsidRPr="00A25BA1" w:rsidRDefault="00A25BA1" w:rsidP="00254909">
      <w:pPr>
        <w:shd w:val="clear" w:color="auto" w:fill="D9D9D9" w:themeFill="background1" w:themeFillShade="D9"/>
        <w:spacing w:after="0" w:line="300" w:lineRule="atLeast"/>
        <w:rPr>
          <w:rFonts w:ascii="Segoe UI" w:eastAsia="Times New Roman" w:hAnsi="Segoe UI" w:cs="Segoe UI"/>
          <w:kern w:val="0"/>
          <w:sz w:val="21"/>
          <w:szCs w:val="21"/>
          <w:lang w:eastAsia="de-DE"/>
          <w14:ligatures w14:val="none"/>
        </w:rPr>
      </w:pPr>
      <w:r w:rsidRPr="00A25BA1">
        <w:rPr>
          <w:rFonts w:ascii="Segoe UI" w:eastAsia="Times New Roman" w:hAnsi="Segoe UI" w:cs="Segoe UI"/>
          <w:kern w:val="0"/>
          <w:sz w:val="21"/>
          <w:szCs w:val="21"/>
          <w:lang w:eastAsia="de-DE"/>
          <w14:ligatures w14:val="none"/>
        </w:rPr>
        <w:t>Änderungshistorie: Version 1.0 – 25.01.2026 – Ersterstellung des Dokuments Version 1.1 – 01.02.2026 – Neue Vorlagen für Behörden ergänzt</w:t>
      </w:r>
    </w:p>
    <w:p w14:paraId="4BD8E074" w14:textId="44245E7B" w:rsidR="00B76263" w:rsidRPr="00B76263" w:rsidRDefault="00B76263" w:rsidP="00B76263">
      <w:pPr>
        <w:spacing w:after="0" w:line="300" w:lineRule="atLeast"/>
        <w:rPr>
          <w:rFonts w:ascii="Segoe UI" w:eastAsia="Times New Roman" w:hAnsi="Segoe UI" w:cs="Segoe UI"/>
          <w:kern w:val="0"/>
          <w:sz w:val="21"/>
          <w:szCs w:val="21"/>
          <w:lang w:eastAsia="de-DE"/>
          <w14:ligatures w14:val="none"/>
        </w:rPr>
      </w:pPr>
    </w:p>
    <w:p w14:paraId="54531711" w14:textId="77777777" w:rsidR="00EA7236" w:rsidRPr="00EA7236" w:rsidRDefault="00EA7236" w:rsidP="00912282">
      <w:pPr>
        <w:pStyle w:val="KeinLeerraum"/>
        <w:rPr>
          <w:lang w:eastAsia="de-DE"/>
        </w:rPr>
      </w:pPr>
      <w:bookmarkStart w:id="0" w:name="_Toc220314490"/>
      <w:r w:rsidRPr="00E663E3">
        <w:rPr>
          <w:rStyle w:val="berschrift2Zchn"/>
          <w:color w:val="C00000"/>
          <w:sz w:val="44"/>
          <w:szCs w:val="44"/>
        </w:rPr>
        <w:t>Wichtiger Hinweis Akteneinsicht</w:t>
      </w:r>
      <w:bookmarkEnd w:id="0"/>
      <w:r w:rsidRPr="00EA7236">
        <w:rPr>
          <w:lang w:eastAsia="de-DE"/>
        </w:rPr>
        <w:br/>
        <w:t>In vielen Fällen ist es sinnvoll, im Rahmen des Widerspruchs Akteneinsicht zu verlangen, um die Entscheidungsgrundlage der Behörde, Krankenkasse oder des Medizinischen Dienstes zu prüfen. Sie können dazu den folgenden Baustein in Ihr Schreiben einfügen und bei Bedarf anpassen.60_Vorlagen-fur-Widerspruche-und-Antrage-kompakt-ubersichtlich.docx</w:t>
      </w:r>
      <w:r w:rsidRPr="00EA7236">
        <w:rPr>
          <w:rFonts w:ascii="Arial" w:hAnsi="Arial" w:cs="Arial"/>
          <w:lang w:eastAsia="de-DE"/>
        </w:rPr>
        <w:t>​</w:t>
      </w:r>
    </w:p>
    <w:p w14:paraId="12A8CC2F" w14:textId="77777777" w:rsidR="00EA7236" w:rsidRPr="00EA7236" w:rsidRDefault="00EA7236" w:rsidP="00912282">
      <w:pPr>
        <w:pStyle w:val="KeinLeerraum"/>
        <w:rPr>
          <w:lang w:eastAsia="de-DE"/>
        </w:rPr>
      </w:pPr>
      <w:r w:rsidRPr="00EA7236">
        <w:rPr>
          <w:lang w:eastAsia="de-DE"/>
        </w:rPr>
        <w:t>Universeller Akteneinsichts</w:t>
      </w:r>
      <w:r w:rsidRPr="00EA7236">
        <w:rPr>
          <w:lang w:eastAsia="de-DE"/>
        </w:rPr>
        <w:noBreakHyphen/>
        <w:t>Baustein</w:t>
      </w:r>
    </w:p>
    <w:p w14:paraId="70ADE051" w14:textId="77777777" w:rsidR="00EA7236" w:rsidRPr="00EA7236" w:rsidRDefault="00EA7236" w:rsidP="00912282">
      <w:pPr>
        <w:pStyle w:val="KeinLeerraum"/>
        <w:rPr>
          <w:lang w:eastAsia="de-DE"/>
        </w:rPr>
      </w:pPr>
      <w:r w:rsidRPr="00EA7236">
        <w:rPr>
          <w:lang w:eastAsia="de-DE"/>
        </w:rPr>
        <w:lastRenderedPageBreak/>
        <w:t>Diesen Block kannst du dann einmal im Dokument (z.B. direkt nach dem Hinweis oben) als kopierfertigen Text unterbringen:60_Vorlagen-fur-Widerspruche-und-Antrage-kompakt-ubersichtlich.docx</w:t>
      </w:r>
      <w:r w:rsidRPr="00EA7236">
        <w:rPr>
          <w:rFonts w:ascii="Arial" w:hAnsi="Arial" w:cs="Arial"/>
          <w:lang w:eastAsia="de-DE"/>
        </w:rPr>
        <w:t>​</w:t>
      </w:r>
    </w:p>
    <w:p w14:paraId="59837AEF" w14:textId="7B3C78A4" w:rsidR="00EA7236" w:rsidRPr="00EA7236" w:rsidRDefault="00940735" w:rsidP="00912282">
      <w:pPr>
        <w:pStyle w:val="KeinLeerraum"/>
        <w:rPr>
          <w:lang w:eastAsia="de-DE"/>
        </w:rPr>
      </w:pPr>
      <w:r>
        <w:rPr>
          <w:rFonts w:ascii="Segoe UI" w:eastAsia="Times New Roman" w:hAnsi="Segoe UI" w:cs="Segoe UI"/>
          <w:b/>
          <w:bCs/>
          <w:noProof/>
          <w:kern w:val="0"/>
          <w:lang w:eastAsia="de-DE"/>
          <w14:ligatures w14:val="none"/>
        </w:rPr>
        <w:drawing>
          <wp:anchor distT="0" distB="0" distL="114300" distR="114300" simplePos="0" relativeHeight="251661312" behindDoc="1" locked="0" layoutInCell="1" allowOverlap="1" wp14:anchorId="5B8E1019" wp14:editId="2E70E3FA">
            <wp:simplePos x="0" y="0"/>
            <wp:positionH relativeFrom="column">
              <wp:posOffset>22225</wp:posOffset>
            </wp:positionH>
            <wp:positionV relativeFrom="paragraph">
              <wp:posOffset>919480</wp:posOffset>
            </wp:positionV>
            <wp:extent cx="1999615" cy="1335405"/>
            <wp:effectExtent l="0" t="0" r="0" b="0"/>
            <wp:wrapNone/>
            <wp:docPr id="910303138" name="Grafik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03138" name="Grafik 3">
                      <a:hlinkClick r:id="rId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9615" cy="1335405"/>
                    </a:xfrm>
                    <a:prstGeom prst="rect">
                      <a:avLst/>
                    </a:prstGeom>
                    <a:noFill/>
                  </pic:spPr>
                </pic:pic>
              </a:graphicData>
            </a:graphic>
          </wp:anchor>
        </w:drawing>
      </w:r>
      <w:r w:rsidR="00EA7236" w:rsidRPr="00EA7236">
        <w:rPr>
          <w:lang w:eastAsia="de-DE"/>
        </w:rPr>
        <w:t>„Um meinen Widerspruch substantiiert begründen zu können, bitte ich um vollständige Akteneinsicht gemäß § 2</w:t>
      </w:r>
      <w:r w:rsidR="00F948F8">
        <w:rPr>
          <w:lang w:eastAsia="de-DE"/>
        </w:rPr>
        <w:t>9</w:t>
      </w:r>
      <w:r w:rsidR="00EA7236" w:rsidRPr="00EA7236">
        <w:rPr>
          <w:lang w:eastAsia="de-DE"/>
        </w:rPr>
        <w:t xml:space="preserve"> VwVfG bzw. den einschlägigen spezialgesetzlichen Regelungen. Insbesondere möchte ich nachvollziehen, auf welche Unterlagen, Berechnungen und Gutachten Ihre Entscheidung beruht. Bitte teilen Sie mir mit, wann und in welcher Form die Akteneinsicht erfolgen kann.“60_Vorlagen-fur-Widerspruche-und-Antrage-kompakt-ubersichtlich.docx</w:t>
      </w:r>
    </w:p>
    <w:p w14:paraId="797B4C6D" w14:textId="42A93AD7" w:rsidR="00EA7236" w:rsidRDefault="00EA7236" w:rsidP="00912282">
      <w:pPr>
        <w:pStyle w:val="KeinLeerraum"/>
        <w:rPr>
          <w:lang w:eastAsia="de-DE"/>
        </w:rPr>
      </w:pPr>
    </w:p>
    <w:p w14:paraId="374E12EB" w14:textId="6A5CB4BF" w:rsidR="00940735" w:rsidRDefault="00940735" w:rsidP="00B76263">
      <w:pPr>
        <w:spacing w:before="100" w:beforeAutospacing="1" w:after="100" w:afterAutospacing="1" w:line="300" w:lineRule="atLeast"/>
        <w:outlineLvl w:val="3"/>
        <w:rPr>
          <w:rFonts w:ascii="Segoe UI" w:eastAsia="Times New Roman" w:hAnsi="Segoe UI" w:cs="Segoe UI"/>
          <w:b/>
          <w:bCs/>
          <w:kern w:val="0"/>
          <w:lang w:eastAsia="de-DE"/>
          <w14:ligatures w14:val="none"/>
        </w:rPr>
      </w:pPr>
    </w:p>
    <w:p w14:paraId="5A27B0F5" w14:textId="15DF6C65" w:rsidR="00B76263" w:rsidRPr="00B76263" w:rsidRDefault="00B76263" w:rsidP="00B76263">
      <w:pPr>
        <w:spacing w:before="100" w:beforeAutospacing="1" w:after="100" w:afterAutospacing="1" w:line="300" w:lineRule="atLeast"/>
        <w:outlineLvl w:val="3"/>
        <w:rPr>
          <w:rFonts w:ascii="Segoe UI" w:eastAsia="Times New Roman" w:hAnsi="Segoe UI" w:cs="Segoe UI"/>
          <w:b/>
          <w:bCs/>
          <w:kern w:val="0"/>
          <w:lang w:eastAsia="de-DE"/>
          <w14:ligatures w14:val="none"/>
        </w:rPr>
      </w:pPr>
      <w:r w:rsidRPr="00B76263">
        <w:rPr>
          <w:rFonts w:ascii="Segoe UI" w:eastAsia="Times New Roman" w:hAnsi="Segoe UI" w:cs="Segoe UI"/>
          <w:b/>
          <w:bCs/>
          <w:kern w:val="0"/>
          <w:lang w:eastAsia="de-DE"/>
          <w14:ligatures w14:val="none"/>
        </w:rPr>
        <w:t>Allgemeine Hinweise</w:t>
      </w:r>
    </w:p>
    <w:p w14:paraId="3FBC99A5" w14:textId="4500A3EB" w:rsidR="00B76263" w:rsidRPr="00B76263" w:rsidRDefault="00B76263" w:rsidP="00B76263">
      <w:pPr>
        <w:numPr>
          <w:ilvl w:val="0"/>
          <w:numId w:val="28"/>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B76263">
        <w:rPr>
          <w:rFonts w:ascii="Segoe UI" w:eastAsia="Times New Roman" w:hAnsi="Segoe UI" w:cs="Segoe UI"/>
          <w:b/>
          <w:bCs/>
          <w:kern w:val="0"/>
          <w:sz w:val="21"/>
          <w:szCs w:val="21"/>
          <w:lang w:eastAsia="de-DE"/>
          <w14:ligatures w14:val="none"/>
        </w:rPr>
        <w:t>Fristen beachten:</w:t>
      </w:r>
      <w:r w:rsidRPr="00B76263">
        <w:rPr>
          <w:rFonts w:ascii="Segoe UI" w:eastAsia="Times New Roman" w:hAnsi="Segoe UI" w:cs="Segoe UI"/>
          <w:kern w:val="0"/>
          <w:sz w:val="21"/>
          <w:szCs w:val="21"/>
          <w:lang w:eastAsia="de-DE"/>
          <w14:ligatures w14:val="none"/>
        </w:rPr>
        <w:t xml:space="preserve"> Widersprüche müssen in der Regel innerhalb von 14 Tagen oder einem Monat nach Zugang des Bescheids eingelegt werden. Prüfen Sie die Rechtsbehelfsbelehrung.</w:t>
      </w:r>
    </w:p>
    <w:p w14:paraId="415F2555" w14:textId="2A1FD7F1" w:rsidR="00B76263" w:rsidRPr="00B76263" w:rsidRDefault="00B76263" w:rsidP="00B76263">
      <w:pPr>
        <w:numPr>
          <w:ilvl w:val="0"/>
          <w:numId w:val="28"/>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B76263">
        <w:rPr>
          <w:rFonts w:ascii="Segoe UI" w:eastAsia="Times New Roman" w:hAnsi="Segoe UI" w:cs="Segoe UI"/>
          <w:b/>
          <w:bCs/>
          <w:kern w:val="0"/>
          <w:sz w:val="21"/>
          <w:szCs w:val="21"/>
          <w:lang w:eastAsia="de-DE"/>
          <w14:ligatures w14:val="none"/>
        </w:rPr>
        <w:t>Form:</w:t>
      </w:r>
      <w:r w:rsidRPr="00B76263">
        <w:rPr>
          <w:rFonts w:ascii="Segoe UI" w:eastAsia="Times New Roman" w:hAnsi="Segoe UI" w:cs="Segoe UI"/>
          <w:kern w:val="0"/>
          <w:sz w:val="21"/>
          <w:szCs w:val="21"/>
          <w:lang w:eastAsia="de-DE"/>
          <w14:ligatures w14:val="none"/>
        </w:rPr>
        <w:t xml:space="preserve"> Schriftlich per Brief oder Fax, teilweise auch online möglich. E-Mail ist oft nicht ausreichend.</w:t>
      </w:r>
    </w:p>
    <w:p w14:paraId="7A281846" w14:textId="25B6CA1A" w:rsidR="00B76263" w:rsidRPr="00B76263" w:rsidRDefault="00B76263" w:rsidP="00B76263">
      <w:pPr>
        <w:numPr>
          <w:ilvl w:val="0"/>
          <w:numId w:val="28"/>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B76263">
        <w:rPr>
          <w:rFonts w:ascii="Segoe UI" w:eastAsia="Times New Roman" w:hAnsi="Segoe UI" w:cs="Segoe UI"/>
          <w:b/>
          <w:bCs/>
          <w:kern w:val="0"/>
          <w:sz w:val="21"/>
          <w:szCs w:val="21"/>
          <w:lang w:eastAsia="de-DE"/>
          <w14:ligatures w14:val="none"/>
        </w:rPr>
        <w:t>Nachweise:</w:t>
      </w:r>
      <w:r w:rsidRPr="00B76263">
        <w:rPr>
          <w:rFonts w:ascii="Segoe UI" w:eastAsia="Times New Roman" w:hAnsi="Segoe UI" w:cs="Segoe UI"/>
          <w:kern w:val="0"/>
          <w:sz w:val="21"/>
          <w:szCs w:val="21"/>
          <w:lang w:eastAsia="de-DE"/>
          <w14:ligatures w14:val="none"/>
        </w:rPr>
        <w:t xml:space="preserve"> Legen Sie alle relevanten Unterlagen bei (Bescheide, Rechnungen, Schriftverkehr).</w:t>
      </w:r>
    </w:p>
    <w:p w14:paraId="6F3832EF" w14:textId="15D1C886" w:rsidR="00B76263" w:rsidRPr="00B76263" w:rsidRDefault="00B76263" w:rsidP="00B76263">
      <w:pPr>
        <w:numPr>
          <w:ilvl w:val="0"/>
          <w:numId w:val="28"/>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B76263">
        <w:rPr>
          <w:rFonts w:ascii="Segoe UI" w:eastAsia="Times New Roman" w:hAnsi="Segoe UI" w:cs="Segoe UI"/>
          <w:b/>
          <w:bCs/>
          <w:kern w:val="0"/>
          <w:sz w:val="21"/>
          <w:szCs w:val="21"/>
          <w:lang w:eastAsia="de-DE"/>
          <w14:ligatures w14:val="none"/>
        </w:rPr>
        <w:t>Versand:</w:t>
      </w:r>
      <w:r w:rsidRPr="00B76263">
        <w:rPr>
          <w:rFonts w:ascii="Segoe UI" w:eastAsia="Times New Roman" w:hAnsi="Segoe UI" w:cs="Segoe UI"/>
          <w:kern w:val="0"/>
          <w:sz w:val="21"/>
          <w:szCs w:val="21"/>
          <w:lang w:eastAsia="de-DE"/>
          <w14:ligatures w14:val="none"/>
        </w:rPr>
        <w:t xml:space="preserve"> Nutzen Sie nach Möglichkeit Einschreiben oder Fax mit Sendebericht, um den fristgerechten Zugang nachweisen zu können.</w:t>
      </w:r>
    </w:p>
    <w:p w14:paraId="5A06DE41" w14:textId="22367C49" w:rsidR="00B76263" w:rsidRDefault="00B76263" w:rsidP="00B76263">
      <w:pPr>
        <w:numPr>
          <w:ilvl w:val="0"/>
          <w:numId w:val="28"/>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B76263">
        <w:rPr>
          <w:rFonts w:ascii="Segoe UI" w:eastAsia="Times New Roman" w:hAnsi="Segoe UI" w:cs="Segoe UI"/>
          <w:b/>
          <w:bCs/>
          <w:kern w:val="0"/>
          <w:sz w:val="21"/>
          <w:szCs w:val="21"/>
          <w:lang w:eastAsia="de-DE"/>
          <w14:ligatures w14:val="none"/>
        </w:rPr>
        <w:t>Sachlichkeit:</w:t>
      </w:r>
      <w:r w:rsidRPr="00B76263">
        <w:rPr>
          <w:rFonts w:ascii="Segoe UI" w:eastAsia="Times New Roman" w:hAnsi="Segoe UI" w:cs="Segoe UI"/>
          <w:kern w:val="0"/>
          <w:sz w:val="21"/>
          <w:szCs w:val="21"/>
          <w:lang w:eastAsia="de-DE"/>
          <w14:ligatures w14:val="none"/>
        </w:rPr>
        <w:t xml:space="preserve"> Bleiben Sie höflich und sachlich, vermeiden Sie emotionale Formulierungen.</w:t>
      </w:r>
    </w:p>
    <w:p w14:paraId="38287873" w14:textId="77777777" w:rsidR="00037E0F" w:rsidRPr="00037E0F" w:rsidRDefault="00037E0F" w:rsidP="00037E0F">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1" w:name="_Toc220314491"/>
      <w:r w:rsidRPr="00037E0F">
        <w:rPr>
          <w:rFonts w:ascii="Segoe UI" w:eastAsia="Times New Roman" w:hAnsi="Segoe UI" w:cs="Segoe UI"/>
          <w:b/>
          <w:bCs/>
          <w:kern w:val="0"/>
          <w:sz w:val="27"/>
          <w:szCs w:val="27"/>
          <w:lang w:eastAsia="de-DE"/>
          <w14:ligatures w14:val="none"/>
        </w:rPr>
        <w:t>1. Ablehnung der Kostenübernahme durch die Krankenkasse</w:t>
      </w:r>
      <w:bookmarkEnd w:id="1"/>
    </w:p>
    <w:p w14:paraId="03A1B7D0" w14:textId="77777777" w:rsidR="00037E0F" w:rsidRPr="00037E0F" w:rsidRDefault="00037E0F" w:rsidP="00037E0F">
      <w:pPr>
        <w:numPr>
          <w:ilvl w:val="0"/>
          <w:numId w:val="31"/>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beantragte Behandlung ist medizinisch notwendig und wurde von meinem behandelnden Arzt verordnet.“</w:t>
      </w:r>
    </w:p>
    <w:p w14:paraId="6E15467B" w14:textId="77777777" w:rsidR="00037E0F" w:rsidRPr="00037E0F" w:rsidRDefault="00037E0F" w:rsidP="00037E0F">
      <w:pPr>
        <w:numPr>
          <w:ilvl w:val="0"/>
          <w:numId w:val="31"/>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Ablehnung entspricht nicht den gesetzlichen Vorgaben, da die Voraussetzungen für eine Kostenübernahme nach § 27 SGB V erfüllt sind.“</w:t>
      </w:r>
    </w:p>
    <w:p w14:paraId="413DC50F" w14:textId="77777777" w:rsidR="00037E0F" w:rsidRPr="00037E0F" w:rsidRDefault="00037E0F" w:rsidP="00037E0F">
      <w:pPr>
        <w:numPr>
          <w:ilvl w:val="0"/>
          <w:numId w:val="31"/>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„Ein Gutachten des Medizinischen Dienstes liegt vor und bestätigt die Notwendigkeit der Maßnahme.“</w:t>
      </w:r>
    </w:p>
    <w:p w14:paraId="79BDAB56" w14:textId="77777777" w:rsidR="00037E0F" w:rsidRPr="00037E0F" w:rsidRDefault="00037E0F" w:rsidP="00037E0F">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2" w:name="_Toc220314492"/>
      <w:r w:rsidRPr="00037E0F">
        <w:rPr>
          <w:rFonts w:ascii="Segoe UI" w:eastAsia="Times New Roman" w:hAnsi="Segoe UI" w:cs="Segoe UI"/>
          <w:b/>
          <w:bCs/>
          <w:kern w:val="0"/>
          <w:sz w:val="27"/>
          <w:szCs w:val="27"/>
          <w:lang w:eastAsia="de-DE"/>
          <w14:ligatures w14:val="none"/>
        </w:rPr>
        <w:t>2. Ablehnung eines Pflegegrades durch die Pflegekasse</w:t>
      </w:r>
      <w:bookmarkEnd w:id="2"/>
    </w:p>
    <w:p w14:paraId="7C62E8BE" w14:textId="77777777" w:rsidR="00037E0F" w:rsidRPr="00037E0F" w:rsidRDefault="00037E0F" w:rsidP="00037E0F">
      <w:pPr>
        <w:numPr>
          <w:ilvl w:val="0"/>
          <w:numId w:val="32"/>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„Der tatsächliche Pflegebedarf ist höher als im Gutachten angegeben. Das Pflegetagebuch belegt einen höheren Zeitaufwand.“</w:t>
      </w:r>
    </w:p>
    <w:p w14:paraId="7987AD71" w14:textId="77777777" w:rsidR="00037E0F" w:rsidRPr="00037E0F" w:rsidRDefault="00037E0F" w:rsidP="00037E0F">
      <w:pPr>
        <w:numPr>
          <w:ilvl w:val="0"/>
          <w:numId w:val="32"/>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ärztlichen Unterlagen wurden nicht ausreichend berücksichtigt.“</w:t>
      </w:r>
    </w:p>
    <w:p w14:paraId="6515C1F5" w14:textId="77777777" w:rsidR="00037E0F" w:rsidRPr="00037E0F" w:rsidRDefault="00037E0F" w:rsidP="00037E0F">
      <w:pPr>
        <w:numPr>
          <w:ilvl w:val="0"/>
          <w:numId w:val="32"/>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„Eine persönliche Begutachtung hat nicht stattgefunden.“</w:t>
      </w:r>
    </w:p>
    <w:p w14:paraId="0EBEC23A" w14:textId="77777777" w:rsidR="00037E0F" w:rsidRPr="00037E0F" w:rsidRDefault="00037E0F" w:rsidP="00037E0F">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3" w:name="_Toc220314493"/>
      <w:r w:rsidRPr="00037E0F">
        <w:rPr>
          <w:rFonts w:ascii="Segoe UI" w:eastAsia="Times New Roman" w:hAnsi="Segoe UI" w:cs="Segoe UI"/>
          <w:b/>
          <w:bCs/>
          <w:kern w:val="0"/>
          <w:sz w:val="27"/>
          <w:szCs w:val="27"/>
          <w:lang w:eastAsia="de-DE"/>
          <w14:ligatures w14:val="none"/>
        </w:rPr>
        <w:t>3. Ablehnung einer Reklamation beim Online-Kauf</w:t>
      </w:r>
      <w:bookmarkEnd w:id="3"/>
    </w:p>
    <w:p w14:paraId="472DE5F7" w14:textId="77777777" w:rsidR="00037E0F" w:rsidRPr="00037E0F" w:rsidRDefault="00037E0F" w:rsidP="00037E0F">
      <w:pPr>
        <w:numPr>
          <w:ilvl w:val="0"/>
          <w:numId w:val="33"/>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lastRenderedPageBreak/>
        <w:t>„Die gelieferte Ware weist erhebliche Mängel auf, die durch Fotos und eine detaillierte Beschreibung belegt sind.“</w:t>
      </w:r>
    </w:p>
    <w:p w14:paraId="46DC05BA" w14:textId="77777777" w:rsidR="00037E0F" w:rsidRPr="00037E0F" w:rsidRDefault="00037E0F" w:rsidP="00037E0F">
      <w:pPr>
        <w:numPr>
          <w:ilvl w:val="0"/>
          <w:numId w:val="33"/>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gesetzlichen Gewährleistungsrechte wurden nicht beachtet.“</w:t>
      </w:r>
    </w:p>
    <w:p w14:paraId="01D497FA" w14:textId="77777777" w:rsidR="00037E0F" w:rsidRPr="00037E0F" w:rsidRDefault="00037E0F" w:rsidP="00037E0F">
      <w:pPr>
        <w:numPr>
          <w:ilvl w:val="0"/>
          <w:numId w:val="33"/>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Frist für die Reklamation wurde eingehalten.“</w:t>
      </w:r>
    </w:p>
    <w:p w14:paraId="53D6F868" w14:textId="77777777" w:rsidR="00037E0F" w:rsidRPr="00037E0F" w:rsidRDefault="00037E0F" w:rsidP="00037E0F">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4" w:name="_Toc220314494"/>
      <w:r w:rsidRPr="00037E0F">
        <w:rPr>
          <w:rFonts w:ascii="Segoe UI" w:eastAsia="Times New Roman" w:hAnsi="Segoe UI" w:cs="Segoe UI"/>
          <w:b/>
          <w:bCs/>
          <w:kern w:val="0"/>
          <w:sz w:val="27"/>
          <w:szCs w:val="27"/>
          <w:lang w:eastAsia="de-DE"/>
          <w14:ligatures w14:val="none"/>
        </w:rPr>
        <w:t>4. Ablehnung eines Antrags auf Sozialleistungen (z. B. Wohngeld, BAföG)</w:t>
      </w:r>
      <w:bookmarkEnd w:id="4"/>
    </w:p>
    <w:p w14:paraId="79049C86" w14:textId="77777777" w:rsidR="00037E0F" w:rsidRPr="00037E0F" w:rsidRDefault="00037E0F" w:rsidP="00037E0F">
      <w:pPr>
        <w:numPr>
          <w:ilvl w:val="0"/>
          <w:numId w:val="34"/>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Einkommensberechnung ist fehlerhaft, da bestimmte Ausgaben nicht berücksichtigt wurden.“</w:t>
      </w:r>
    </w:p>
    <w:p w14:paraId="40F5C35B" w14:textId="77777777" w:rsidR="00037E0F" w:rsidRPr="00037E0F" w:rsidRDefault="00037E0F" w:rsidP="00037E0F">
      <w:pPr>
        <w:numPr>
          <w:ilvl w:val="0"/>
          <w:numId w:val="34"/>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„Es liegen aktuelle Nachweise über die Bedürftigkeit vor.“</w:t>
      </w:r>
    </w:p>
    <w:p w14:paraId="2F544B82" w14:textId="77777777" w:rsidR="00037E0F" w:rsidRPr="00037E0F" w:rsidRDefault="00037E0F" w:rsidP="00037E0F">
      <w:pPr>
        <w:numPr>
          <w:ilvl w:val="0"/>
          <w:numId w:val="34"/>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Ablehnung widerspricht den Angaben in den eingereichten Unterlagen.“</w:t>
      </w:r>
    </w:p>
    <w:p w14:paraId="4FE17EB6" w14:textId="77777777" w:rsidR="00037E0F" w:rsidRPr="00037E0F" w:rsidRDefault="00037E0F" w:rsidP="00037E0F">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5" w:name="_Toc220314495"/>
      <w:r w:rsidRPr="00037E0F">
        <w:rPr>
          <w:rFonts w:ascii="Segoe UI" w:eastAsia="Times New Roman" w:hAnsi="Segoe UI" w:cs="Segoe UI"/>
          <w:b/>
          <w:bCs/>
          <w:kern w:val="0"/>
          <w:sz w:val="27"/>
          <w:szCs w:val="27"/>
          <w:lang w:eastAsia="de-DE"/>
          <w14:ligatures w14:val="none"/>
        </w:rPr>
        <w:t>5. Ablehnung eines Steuerbescheids</w:t>
      </w:r>
      <w:bookmarkEnd w:id="5"/>
    </w:p>
    <w:p w14:paraId="18C6E6B5" w14:textId="77777777" w:rsidR="00037E0F" w:rsidRPr="00037E0F" w:rsidRDefault="00037E0F" w:rsidP="00037E0F">
      <w:pPr>
        <w:numPr>
          <w:ilvl w:val="0"/>
          <w:numId w:val="35"/>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„Werbungskosten wurden nicht anerkannt, obwohl entsprechende Nachweise eingereicht wurden.“</w:t>
      </w:r>
    </w:p>
    <w:p w14:paraId="218D7862" w14:textId="77777777" w:rsidR="00037E0F" w:rsidRPr="00037E0F" w:rsidRDefault="00037E0F" w:rsidP="00037E0F">
      <w:pPr>
        <w:numPr>
          <w:ilvl w:val="0"/>
          <w:numId w:val="35"/>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„Falsche Einkünfte wurden angesetzt.“</w:t>
      </w:r>
    </w:p>
    <w:p w14:paraId="4B501E25" w14:textId="77777777" w:rsidR="00037E0F" w:rsidRPr="00037E0F" w:rsidRDefault="00037E0F" w:rsidP="00037E0F">
      <w:pPr>
        <w:numPr>
          <w:ilvl w:val="0"/>
          <w:numId w:val="35"/>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„Sonderausgaben wurden nicht berücksichtigt.“</w:t>
      </w:r>
    </w:p>
    <w:p w14:paraId="5BA14369" w14:textId="77777777" w:rsidR="00037E0F" w:rsidRPr="00037E0F" w:rsidRDefault="00037E0F" w:rsidP="00037E0F">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6" w:name="_Toc220314496"/>
      <w:r w:rsidRPr="00037E0F">
        <w:rPr>
          <w:rFonts w:ascii="Segoe UI" w:eastAsia="Times New Roman" w:hAnsi="Segoe UI" w:cs="Segoe UI"/>
          <w:b/>
          <w:bCs/>
          <w:kern w:val="0"/>
          <w:sz w:val="27"/>
          <w:szCs w:val="27"/>
          <w:lang w:eastAsia="de-DE"/>
          <w14:ligatures w14:val="none"/>
        </w:rPr>
        <w:t>6. Ablehnung eines Widerspruchs gegen einen Bußgeldbescheid</w:t>
      </w:r>
      <w:bookmarkEnd w:id="6"/>
    </w:p>
    <w:p w14:paraId="54A40868" w14:textId="77777777" w:rsidR="00037E0F" w:rsidRPr="00037E0F" w:rsidRDefault="00037E0F" w:rsidP="00037E0F">
      <w:pPr>
        <w:numPr>
          <w:ilvl w:val="0"/>
          <w:numId w:val="36"/>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„Der Sachverhalt wurde falsch dargestellt, da ich zum fraglichen Zeitpunkt nicht Fahrzeugführer war.“</w:t>
      </w:r>
    </w:p>
    <w:p w14:paraId="33E361E3" w14:textId="77777777" w:rsidR="00037E0F" w:rsidRPr="00037E0F" w:rsidRDefault="00037E0F" w:rsidP="00037E0F">
      <w:pPr>
        <w:numPr>
          <w:ilvl w:val="0"/>
          <w:numId w:val="36"/>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„Es liegt ein Irrtum bei der Zuordnung des Fahrzeugs vor.“</w:t>
      </w:r>
    </w:p>
    <w:p w14:paraId="352F0EB8" w14:textId="77777777" w:rsidR="00037E0F" w:rsidRPr="00037E0F" w:rsidRDefault="00037E0F" w:rsidP="00037E0F">
      <w:pPr>
        <w:numPr>
          <w:ilvl w:val="0"/>
          <w:numId w:val="36"/>
        </w:num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„Die Messung ist nicht ordnungsgemäß erfolgt.“</w:t>
      </w:r>
    </w:p>
    <w:p w14:paraId="695466BB" w14:textId="4E118EAD" w:rsidR="00037E0F" w:rsidRPr="00037E0F" w:rsidRDefault="00037E0F" w:rsidP="00037E0F">
      <w:pPr>
        <w:spacing w:after="0" w:line="300" w:lineRule="atLeast"/>
        <w:rPr>
          <w:rFonts w:ascii="Segoe UI" w:eastAsia="Times New Roman" w:hAnsi="Segoe UI" w:cs="Segoe UI"/>
          <w:kern w:val="0"/>
          <w:sz w:val="21"/>
          <w:szCs w:val="21"/>
          <w:lang w:eastAsia="de-DE"/>
          <w14:ligatures w14:val="none"/>
        </w:rPr>
      </w:pPr>
    </w:p>
    <w:p w14:paraId="65F6157C" w14:textId="3E5E66DF" w:rsidR="00037E0F" w:rsidRPr="00037E0F" w:rsidRDefault="00A901CF" w:rsidP="00037E0F">
      <w:pPr>
        <w:spacing w:before="100" w:beforeAutospacing="1" w:after="100" w:afterAutospacing="1" w:line="300" w:lineRule="atLeast"/>
        <w:rPr>
          <w:rFonts w:ascii="Segoe UI" w:eastAsia="Times New Roman" w:hAnsi="Segoe UI" w:cs="Segoe UI"/>
          <w:kern w:val="0"/>
          <w:sz w:val="21"/>
          <w:szCs w:val="21"/>
          <w:lang w:eastAsia="de-DE"/>
          <w14:ligatures w14:val="none"/>
        </w:rPr>
      </w:pPr>
      <w:r>
        <w:rPr>
          <w:rFonts w:ascii="Segoe UI" w:eastAsia="Times New Roman" w:hAnsi="Segoe UI" w:cs="Segoe UI"/>
          <w:b/>
          <w:bCs/>
          <w:noProof/>
          <w:kern w:val="0"/>
          <w:lang w:eastAsia="de-DE"/>
          <w14:ligatures w14:val="none"/>
        </w:rPr>
        <w:drawing>
          <wp:anchor distT="0" distB="0" distL="114300" distR="114300" simplePos="0" relativeHeight="251663360" behindDoc="1" locked="0" layoutInCell="1" allowOverlap="1" wp14:anchorId="73C3B0D3" wp14:editId="59BFD842">
            <wp:simplePos x="0" y="0"/>
            <wp:positionH relativeFrom="column">
              <wp:posOffset>-99060</wp:posOffset>
            </wp:positionH>
            <wp:positionV relativeFrom="paragraph">
              <wp:posOffset>953135</wp:posOffset>
            </wp:positionV>
            <wp:extent cx="1999615" cy="1335405"/>
            <wp:effectExtent l="0" t="0" r="0" b="0"/>
            <wp:wrapNone/>
            <wp:docPr id="1112290054" name="Grafik 3" descr="Ein Bild, das Text, Screenshot, Logo, Schrift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0054" name="Grafik 3" descr="Ein Bild, das Text, Screenshot, Logo, Schrift enthält.&#10;&#10;KI-generierte Inhalte können fehlerhaft sein.">
                      <a:hlinkClick r:id="rId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9615" cy="1335405"/>
                    </a:xfrm>
                    <a:prstGeom prst="rect">
                      <a:avLst/>
                    </a:prstGeom>
                    <a:noFill/>
                  </pic:spPr>
                </pic:pic>
              </a:graphicData>
            </a:graphic>
          </wp:anchor>
        </w:drawing>
      </w:r>
      <w:r w:rsidR="00037E0F" w:rsidRPr="00037E0F">
        <w:rPr>
          <w:rFonts w:ascii="Segoe UI" w:eastAsia="Times New Roman" w:hAnsi="Segoe UI" w:cs="Segoe UI"/>
          <w:kern w:val="0"/>
          <w:sz w:val="21"/>
          <w:szCs w:val="21"/>
          <w:lang w:eastAsia="de-DE"/>
          <w14:ligatures w14:val="none"/>
        </w:rPr>
        <w:t>Diese Beispiele kannst du direkt in die jeweiligen Mustertexte aus deinem Dokument einfügen oder individuell anpassen. Wenn du für einen speziellen Fall eine noch gezieltere Formulierung brauchst, sag gern Bescheid</w:t>
      </w:r>
      <w:r w:rsidR="00037E0F" w:rsidRPr="00037E0F">
        <w:rPr>
          <w:rFonts w:ascii="Segoe UI" w:eastAsia="Times New Roman" w:hAnsi="Segoe UI" w:cs="Segoe UI"/>
          <w:noProof/>
          <w:kern w:val="0"/>
          <w:sz w:val="21"/>
          <w:szCs w:val="21"/>
          <w:lang w:eastAsia="de-DE"/>
          <w14:ligatures w14:val="none"/>
        </w:rPr>
        <mc:AlternateContent>
          <mc:Choice Requires="wps">
            <w:drawing>
              <wp:inline distT="0" distB="0" distL="0" distR="0" wp14:anchorId="0BED9BF0" wp14:editId="3583F8EA">
                <wp:extent cx="304800" cy="304800"/>
                <wp:effectExtent l="0" t="0" r="0" b="0"/>
                <wp:docPr id="509908840" name="AutoShape 5" descr="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FFC1B" id="AutoShape 5" o:spid="_x0000_s1026" alt="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A3120F" w14:textId="77777777" w:rsidR="00037E0F" w:rsidRPr="00037E0F" w:rsidRDefault="00037E0F" w:rsidP="00037E0F">
      <w:pPr>
        <w:spacing w:after="0"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kern w:val="0"/>
          <w:sz w:val="21"/>
          <w:szCs w:val="21"/>
          <w:lang w:eastAsia="de-DE"/>
          <w14:ligatures w14:val="none"/>
        </w:rPr>
        <w:t>Quellen</w:t>
      </w:r>
    </w:p>
    <w:p w14:paraId="06F8A564" w14:textId="5486F10C" w:rsidR="00037E0F" w:rsidRPr="00037E0F" w:rsidRDefault="00037E0F" w:rsidP="00037E0F">
      <w:pPr>
        <w:spacing w:after="0" w:line="300" w:lineRule="atLeast"/>
        <w:rPr>
          <w:rFonts w:ascii="Segoe UI" w:eastAsia="Times New Roman" w:hAnsi="Segoe UI" w:cs="Segoe UI"/>
          <w:kern w:val="0"/>
          <w:sz w:val="21"/>
          <w:szCs w:val="21"/>
          <w:lang w:eastAsia="de-DE"/>
          <w14:ligatures w14:val="none"/>
        </w:rPr>
      </w:pPr>
      <w:r w:rsidRPr="00037E0F">
        <w:rPr>
          <w:rFonts w:ascii="Segoe UI" w:eastAsia="Times New Roman" w:hAnsi="Segoe UI" w:cs="Segoe UI"/>
          <w:noProof/>
          <w:kern w:val="0"/>
          <w:sz w:val="21"/>
          <w:szCs w:val="21"/>
          <w:lang w:eastAsia="de-DE"/>
          <w14:ligatures w14:val="none"/>
        </w:rPr>
        <mc:AlternateContent>
          <mc:Choice Requires="wps">
            <w:drawing>
              <wp:inline distT="0" distB="0" distL="0" distR="0" wp14:anchorId="22F101BA" wp14:editId="12DBF272">
                <wp:extent cx="152400" cy="152400"/>
                <wp:effectExtent l="0" t="0" r="0" b="0"/>
                <wp:docPr id="1525933857" name="AutoShape 6" descr="doc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166C33" id="AutoShape 6" o:spid="_x0000_s1026" alt="docx"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p>
    <w:p w14:paraId="53AC3622" w14:textId="2C1F0DBA" w:rsidR="00330322" w:rsidRPr="00B76263" w:rsidRDefault="00330322" w:rsidP="00330322">
      <w:pPr>
        <w:spacing w:before="100" w:beforeAutospacing="1" w:after="100" w:afterAutospacing="1" w:line="300" w:lineRule="atLeast"/>
        <w:ind w:left="720"/>
        <w:rPr>
          <w:rFonts w:ascii="Segoe UI" w:eastAsia="Times New Roman" w:hAnsi="Segoe UI" w:cs="Segoe UI"/>
          <w:kern w:val="0"/>
          <w:sz w:val="21"/>
          <w:szCs w:val="21"/>
          <w:lang w:eastAsia="de-DE"/>
          <w14:ligatures w14:val="none"/>
        </w:rPr>
      </w:pPr>
    </w:p>
    <w:sdt>
      <w:sdtPr>
        <w:rPr>
          <w:rFonts w:asciiTheme="minorHAnsi" w:eastAsiaTheme="minorHAnsi" w:hAnsiTheme="minorHAnsi" w:cstheme="minorBidi"/>
          <w:b w:val="0"/>
          <w:color w:val="auto"/>
          <w:kern w:val="2"/>
          <w:sz w:val="24"/>
          <w:szCs w:val="24"/>
          <w:lang w:eastAsia="en-US"/>
          <w14:ligatures w14:val="standardContextual"/>
        </w:rPr>
        <w:id w:val="624733096"/>
        <w:docPartObj>
          <w:docPartGallery w:val="Table of Contents"/>
          <w:docPartUnique/>
        </w:docPartObj>
      </w:sdtPr>
      <w:sdtEndPr>
        <w:rPr>
          <w:bCs/>
        </w:rPr>
      </w:sdtEndPr>
      <w:sdtContent>
        <w:p w14:paraId="10EA7B50" w14:textId="02F52BCD" w:rsidR="00950096" w:rsidRDefault="00950096">
          <w:pPr>
            <w:pStyle w:val="Inhaltsverzeichnisberschrift"/>
          </w:pPr>
          <w:r>
            <w:t>Inhalt</w:t>
          </w:r>
        </w:p>
        <w:p w14:paraId="02B46EA8" w14:textId="72C5B683" w:rsidR="00950096" w:rsidRDefault="00950096">
          <w:pPr>
            <w:pStyle w:val="Verzeichnis1"/>
            <w:tabs>
              <w:tab w:val="right" w:leader="dot" w:pos="9396"/>
            </w:tabs>
            <w:rPr>
              <w:rFonts w:eastAsiaTheme="minorEastAsia"/>
              <w:noProof/>
              <w:lang w:eastAsia="de-DE"/>
            </w:rPr>
          </w:pPr>
          <w:r>
            <w:fldChar w:fldCharType="begin"/>
          </w:r>
          <w:r>
            <w:instrText xml:space="preserve"> TOC \o "1-3" \h \z \u </w:instrText>
          </w:r>
          <w:r>
            <w:fldChar w:fldCharType="separate"/>
          </w:r>
          <w:hyperlink w:anchor="_Toc220314489" w:history="1">
            <w:r w:rsidRPr="00CE6C0D">
              <w:rPr>
                <w:rStyle w:val="Hyperlink"/>
                <w:rFonts w:eastAsia="Times New Roman"/>
                <w:noProof/>
                <w:lang w:eastAsia="de-DE"/>
              </w:rPr>
              <w:t>Vorlagen für Widersprüche und Anträge – kompakt &amp; übersichtlich“</w:t>
            </w:r>
            <w:r>
              <w:rPr>
                <w:noProof/>
                <w:webHidden/>
              </w:rPr>
              <w:tab/>
            </w:r>
            <w:r>
              <w:rPr>
                <w:noProof/>
                <w:webHidden/>
              </w:rPr>
              <w:fldChar w:fldCharType="begin"/>
            </w:r>
            <w:r>
              <w:rPr>
                <w:noProof/>
                <w:webHidden/>
              </w:rPr>
              <w:instrText xml:space="preserve"> PAGEREF _Toc220314489 \h </w:instrText>
            </w:r>
            <w:r>
              <w:rPr>
                <w:noProof/>
                <w:webHidden/>
              </w:rPr>
            </w:r>
            <w:r>
              <w:rPr>
                <w:noProof/>
                <w:webHidden/>
              </w:rPr>
              <w:fldChar w:fldCharType="separate"/>
            </w:r>
            <w:r w:rsidR="003F3CD0">
              <w:rPr>
                <w:b/>
                <w:bCs/>
                <w:noProof/>
                <w:webHidden/>
              </w:rPr>
              <w:t>Fehler! Textmarke nicht definiert.</w:t>
            </w:r>
            <w:r>
              <w:rPr>
                <w:noProof/>
                <w:webHidden/>
              </w:rPr>
              <w:fldChar w:fldCharType="end"/>
            </w:r>
          </w:hyperlink>
        </w:p>
        <w:p w14:paraId="5F05CC51" w14:textId="19534450" w:rsidR="00950096" w:rsidRDefault="00950096">
          <w:pPr>
            <w:pStyle w:val="Verzeichnis2"/>
            <w:tabs>
              <w:tab w:val="right" w:leader="dot" w:pos="9396"/>
            </w:tabs>
            <w:rPr>
              <w:rFonts w:eastAsiaTheme="minorEastAsia"/>
              <w:noProof/>
              <w:lang w:eastAsia="de-DE"/>
            </w:rPr>
          </w:pPr>
          <w:hyperlink w:anchor="_Toc220314490" w:history="1">
            <w:r w:rsidRPr="00CE6C0D">
              <w:rPr>
                <w:rStyle w:val="Hyperlink"/>
                <w:noProof/>
              </w:rPr>
              <w:t>Wichtiger Hinweis Akteneinsicht</w:t>
            </w:r>
            <w:r>
              <w:rPr>
                <w:noProof/>
                <w:webHidden/>
              </w:rPr>
              <w:tab/>
            </w:r>
            <w:r>
              <w:rPr>
                <w:noProof/>
                <w:webHidden/>
              </w:rPr>
              <w:fldChar w:fldCharType="begin"/>
            </w:r>
            <w:r>
              <w:rPr>
                <w:noProof/>
                <w:webHidden/>
              </w:rPr>
              <w:instrText xml:space="preserve"> PAGEREF _Toc220314490 \h </w:instrText>
            </w:r>
            <w:r>
              <w:rPr>
                <w:noProof/>
                <w:webHidden/>
              </w:rPr>
            </w:r>
            <w:r>
              <w:rPr>
                <w:noProof/>
                <w:webHidden/>
              </w:rPr>
              <w:fldChar w:fldCharType="separate"/>
            </w:r>
            <w:r w:rsidR="003F3CD0">
              <w:rPr>
                <w:noProof/>
                <w:webHidden/>
              </w:rPr>
              <w:t>1</w:t>
            </w:r>
            <w:r>
              <w:rPr>
                <w:noProof/>
                <w:webHidden/>
              </w:rPr>
              <w:fldChar w:fldCharType="end"/>
            </w:r>
          </w:hyperlink>
        </w:p>
        <w:p w14:paraId="7C7C1C7C" w14:textId="38D5C561" w:rsidR="00950096" w:rsidRDefault="00950096">
          <w:pPr>
            <w:pStyle w:val="Verzeichnis3"/>
            <w:tabs>
              <w:tab w:val="right" w:leader="dot" w:pos="9396"/>
            </w:tabs>
            <w:rPr>
              <w:rFonts w:eastAsiaTheme="minorEastAsia"/>
              <w:noProof/>
              <w:lang w:eastAsia="de-DE"/>
            </w:rPr>
          </w:pPr>
          <w:hyperlink w:anchor="_Toc220314491" w:history="1">
            <w:r w:rsidRPr="00CE6C0D">
              <w:rPr>
                <w:rStyle w:val="Hyperlink"/>
                <w:rFonts w:ascii="Segoe UI" w:eastAsia="Times New Roman" w:hAnsi="Segoe UI" w:cs="Segoe UI"/>
                <w:b/>
                <w:bCs/>
                <w:noProof/>
                <w:kern w:val="0"/>
                <w:lang w:eastAsia="de-DE"/>
                <w14:ligatures w14:val="none"/>
              </w:rPr>
              <w:t>1. Ablehnung der Kostenübernahme durch die Krankenkasse</w:t>
            </w:r>
            <w:r>
              <w:rPr>
                <w:noProof/>
                <w:webHidden/>
              </w:rPr>
              <w:tab/>
            </w:r>
            <w:r>
              <w:rPr>
                <w:noProof/>
                <w:webHidden/>
              </w:rPr>
              <w:fldChar w:fldCharType="begin"/>
            </w:r>
            <w:r>
              <w:rPr>
                <w:noProof/>
                <w:webHidden/>
              </w:rPr>
              <w:instrText xml:space="preserve"> PAGEREF _Toc220314491 \h </w:instrText>
            </w:r>
            <w:r>
              <w:rPr>
                <w:noProof/>
                <w:webHidden/>
              </w:rPr>
            </w:r>
            <w:r>
              <w:rPr>
                <w:noProof/>
                <w:webHidden/>
              </w:rPr>
              <w:fldChar w:fldCharType="separate"/>
            </w:r>
            <w:r w:rsidR="003F3CD0">
              <w:rPr>
                <w:noProof/>
                <w:webHidden/>
              </w:rPr>
              <w:t>2</w:t>
            </w:r>
            <w:r>
              <w:rPr>
                <w:noProof/>
                <w:webHidden/>
              </w:rPr>
              <w:fldChar w:fldCharType="end"/>
            </w:r>
          </w:hyperlink>
        </w:p>
        <w:p w14:paraId="405DC8D1" w14:textId="6EAD7B16" w:rsidR="00950096" w:rsidRDefault="00950096">
          <w:pPr>
            <w:pStyle w:val="Verzeichnis3"/>
            <w:tabs>
              <w:tab w:val="right" w:leader="dot" w:pos="9396"/>
            </w:tabs>
            <w:rPr>
              <w:rFonts w:eastAsiaTheme="minorEastAsia"/>
              <w:noProof/>
              <w:lang w:eastAsia="de-DE"/>
            </w:rPr>
          </w:pPr>
          <w:hyperlink w:anchor="_Toc220314492" w:history="1">
            <w:r w:rsidRPr="00CE6C0D">
              <w:rPr>
                <w:rStyle w:val="Hyperlink"/>
                <w:rFonts w:ascii="Segoe UI" w:eastAsia="Times New Roman" w:hAnsi="Segoe UI" w:cs="Segoe UI"/>
                <w:b/>
                <w:bCs/>
                <w:noProof/>
                <w:kern w:val="0"/>
                <w:lang w:eastAsia="de-DE"/>
                <w14:ligatures w14:val="none"/>
              </w:rPr>
              <w:t>2. Ablehnung eines Pflegegrades durch die Pflegekasse</w:t>
            </w:r>
            <w:r>
              <w:rPr>
                <w:noProof/>
                <w:webHidden/>
              </w:rPr>
              <w:tab/>
            </w:r>
            <w:r>
              <w:rPr>
                <w:noProof/>
                <w:webHidden/>
              </w:rPr>
              <w:fldChar w:fldCharType="begin"/>
            </w:r>
            <w:r>
              <w:rPr>
                <w:noProof/>
                <w:webHidden/>
              </w:rPr>
              <w:instrText xml:space="preserve"> PAGEREF _Toc220314492 \h </w:instrText>
            </w:r>
            <w:r>
              <w:rPr>
                <w:noProof/>
                <w:webHidden/>
              </w:rPr>
            </w:r>
            <w:r>
              <w:rPr>
                <w:noProof/>
                <w:webHidden/>
              </w:rPr>
              <w:fldChar w:fldCharType="separate"/>
            </w:r>
            <w:r w:rsidR="003F3CD0">
              <w:rPr>
                <w:noProof/>
                <w:webHidden/>
              </w:rPr>
              <w:t>2</w:t>
            </w:r>
            <w:r>
              <w:rPr>
                <w:noProof/>
                <w:webHidden/>
              </w:rPr>
              <w:fldChar w:fldCharType="end"/>
            </w:r>
          </w:hyperlink>
        </w:p>
        <w:p w14:paraId="68EDD8DC" w14:textId="1875141F" w:rsidR="00950096" w:rsidRDefault="00950096">
          <w:pPr>
            <w:pStyle w:val="Verzeichnis3"/>
            <w:tabs>
              <w:tab w:val="right" w:leader="dot" w:pos="9396"/>
            </w:tabs>
            <w:rPr>
              <w:rFonts w:eastAsiaTheme="minorEastAsia"/>
              <w:noProof/>
              <w:lang w:eastAsia="de-DE"/>
            </w:rPr>
          </w:pPr>
          <w:hyperlink w:anchor="_Toc220314493" w:history="1">
            <w:r w:rsidRPr="00CE6C0D">
              <w:rPr>
                <w:rStyle w:val="Hyperlink"/>
                <w:rFonts w:ascii="Segoe UI" w:eastAsia="Times New Roman" w:hAnsi="Segoe UI" w:cs="Segoe UI"/>
                <w:b/>
                <w:bCs/>
                <w:noProof/>
                <w:kern w:val="0"/>
                <w:lang w:eastAsia="de-DE"/>
                <w14:ligatures w14:val="none"/>
              </w:rPr>
              <w:t>3. Ablehnung einer Reklamation beim Online-Kauf</w:t>
            </w:r>
            <w:r>
              <w:rPr>
                <w:noProof/>
                <w:webHidden/>
              </w:rPr>
              <w:tab/>
            </w:r>
            <w:r>
              <w:rPr>
                <w:noProof/>
                <w:webHidden/>
              </w:rPr>
              <w:fldChar w:fldCharType="begin"/>
            </w:r>
            <w:r>
              <w:rPr>
                <w:noProof/>
                <w:webHidden/>
              </w:rPr>
              <w:instrText xml:space="preserve"> PAGEREF _Toc220314493 \h </w:instrText>
            </w:r>
            <w:r>
              <w:rPr>
                <w:noProof/>
                <w:webHidden/>
              </w:rPr>
            </w:r>
            <w:r>
              <w:rPr>
                <w:noProof/>
                <w:webHidden/>
              </w:rPr>
              <w:fldChar w:fldCharType="separate"/>
            </w:r>
            <w:r w:rsidR="003F3CD0">
              <w:rPr>
                <w:noProof/>
                <w:webHidden/>
              </w:rPr>
              <w:t>2</w:t>
            </w:r>
            <w:r>
              <w:rPr>
                <w:noProof/>
                <w:webHidden/>
              </w:rPr>
              <w:fldChar w:fldCharType="end"/>
            </w:r>
          </w:hyperlink>
        </w:p>
        <w:p w14:paraId="07A54F16" w14:textId="17BD3C37" w:rsidR="00950096" w:rsidRDefault="00950096">
          <w:pPr>
            <w:pStyle w:val="Verzeichnis3"/>
            <w:tabs>
              <w:tab w:val="right" w:leader="dot" w:pos="9396"/>
            </w:tabs>
            <w:rPr>
              <w:rFonts w:eastAsiaTheme="minorEastAsia"/>
              <w:noProof/>
              <w:lang w:eastAsia="de-DE"/>
            </w:rPr>
          </w:pPr>
          <w:hyperlink w:anchor="_Toc220314494" w:history="1">
            <w:r w:rsidRPr="00CE6C0D">
              <w:rPr>
                <w:rStyle w:val="Hyperlink"/>
                <w:rFonts w:ascii="Segoe UI" w:eastAsia="Times New Roman" w:hAnsi="Segoe UI" w:cs="Segoe UI"/>
                <w:b/>
                <w:bCs/>
                <w:noProof/>
                <w:kern w:val="0"/>
                <w:lang w:eastAsia="de-DE"/>
                <w14:ligatures w14:val="none"/>
              </w:rPr>
              <w:t>4. Ablehnung eines Antrags auf Sozialleistungen (z. B. Wohngeld, BAföG)</w:t>
            </w:r>
            <w:r>
              <w:rPr>
                <w:noProof/>
                <w:webHidden/>
              </w:rPr>
              <w:tab/>
            </w:r>
            <w:r>
              <w:rPr>
                <w:noProof/>
                <w:webHidden/>
              </w:rPr>
              <w:fldChar w:fldCharType="begin"/>
            </w:r>
            <w:r>
              <w:rPr>
                <w:noProof/>
                <w:webHidden/>
              </w:rPr>
              <w:instrText xml:space="preserve"> PAGEREF _Toc220314494 \h </w:instrText>
            </w:r>
            <w:r>
              <w:rPr>
                <w:noProof/>
                <w:webHidden/>
              </w:rPr>
            </w:r>
            <w:r>
              <w:rPr>
                <w:noProof/>
                <w:webHidden/>
              </w:rPr>
              <w:fldChar w:fldCharType="separate"/>
            </w:r>
            <w:r w:rsidR="003F3CD0">
              <w:rPr>
                <w:noProof/>
                <w:webHidden/>
              </w:rPr>
              <w:t>3</w:t>
            </w:r>
            <w:r>
              <w:rPr>
                <w:noProof/>
                <w:webHidden/>
              </w:rPr>
              <w:fldChar w:fldCharType="end"/>
            </w:r>
          </w:hyperlink>
        </w:p>
        <w:p w14:paraId="6BD7A654" w14:textId="2E623502" w:rsidR="00950096" w:rsidRDefault="00950096">
          <w:pPr>
            <w:pStyle w:val="Verzeichnis3"/>
            <w:tabs>
              <w:tab w:val="right" w:leader="dot" w:pos="9396"/>
            </w:tabs>
            <w:rPr>
              <w:rFonts w:eastAsiaTheme="minorEastAsia"/>
              <w:noProof/>
              <w:lang w:eastAsia="de-DE"/>
            </w:rPr>
          </w:pPr>
          <w:hyperlink w:anchor="_Toc220314495" w:history="1">
            <w:r w:rsidRPr="00CE6C0D">
              <w:rPr>
                <w:rStyle w:val="Hyperlink"/>
                <w:rFonts w:ascii="Segoe UI" w:eastAsia="Times New Roman" w:hAnsi="Segoe UI" w:cs="Segoe UI"/>
                <w:b/>
                <w:bCs/>
                <w:noProof/>
                <w:kern w:val="0"/>
                <w:lang w:eastAsia="de-DE"/>
                <w14:ligatures w14:val="none"/>
              </w:rPr>
              <w:t>5. Ablehnung eines Steuerbescheids</w:t>
            </w:r>
            <w:r>
              <w:rPr>
                <w:noProof/>
                <w:webHidden/>
              </w:rPr>
              <w:tab/>
            </w:r>
            <w:r>
              <w:rPr>
                <w:noProof/>
                <w:webHidden/>
              </w:rPr>
              <w:fldChar w:fldCharType="begin"/>
            </w:r>
            <w:r>
              <w:rPr>
                <w:noProof/>
                <w:webHidden/>
              </w:rPr>
              <w:instrText xml:space="preserve"> PAGEREF _Toc220314495 \h </w:instrText>
            </w:r>
            <w:r>
              <w:rPr>
                <w:noProof/>
                <w:webHidden/>
              </w:rPr>
            </w:r>
            <w:r>
              <w:rPr>
                <w:noProof/>
                <w:webHidden/>
              </w:rPr>
              <w:fldChar w:fldCharType="separate"/>
            </w:r>
            <w:r w:rsidR="003F3CD0">
              <w:rPr>
                <w:noProof/>
                <w:webHidden/>
              </w:rPr>
              <w:t>3</w:t>
            </w:r>
            <w:r>
              <w:rPr>
                <w:noProof/>
                <w:webHidden/>
              </w:rPr>
              <w:fldChar w:fldCharType="end"/>
            </w:r>
          </w:hyperlink>
        </w:p>
        <w:p w14:paraId="4B14CC37" w14:textId="57B62F46" w:rsidR="00950096" w:rsidRDefault="00950096">
          <w:pPr>
            <w:pStyle w:val="Verzeichnis3"/>
            <w:tabs>
              <w:tab w:val="right" w:leader="dot" w:pos="9396"/>
            </w:tabs>
            <w:rPr>
              <w:rFonts w:eastAsiaTheme="minorEastAsia"/>
              <w:noProof/>
              <w:lang w:eastAsia="de-DE"/>
            </w:rPr>
          </w:pPr>
          <w:hyperlink w:anchor="_Toc220314496" w:history="1">
            <w:r w:rsidRPr="00CE6C0D">
              <w:rPr>
                <w:rStyle w:val="Hyperlink"/>
                <w:rFonts w:ascii="Segoe UI" w:eastAsia="Times New Roman" w:hAnsi="Segoe UI" w:cs="Segoe UI"/>
                <w:b/>
                <w:bCs/>
                <w:noProof/>
                <w:kern w:val="0"/>
                <w:lang w:eastAsia="de-DE"/>
                <w14:ligatures w14:val="none"/>
              </w:rPr>
              <w:t>6. Ablehnung eines Widerspruchs gegen einen Bußgeldbescheid</w:t>
            </w:r>
            <w:r>
              <w:rPr>
                <w:noProof/>
                <w:webHidden/>
              </w:rPr>
              <w:tab/>
            </w:r>
            <w:r>
              <w:rPr>
                <w:noProof/>
                <w:webHidden/>
              </w:rPr>
              <w:fldChar w:fldCharType="begin"/>
            </w:r>
            <w:r>
              <w:rPr>
                <w:noProof/>
                <w:webHidden/>
              </w:rPr>
              <w:instrText xml:space="preserve"> PAGEREF _Toc220314496 \h </w:instrText>
            </w:r>
            <w:r>
              <w:rPr>
                <w:noProof/>
                <w:webHidden/>
              </w:rPr>
            </w:r>
            <w:r>
              <w:rPr>
                <w:noProof/>
                <w:webHidden/>
              </w:rPr>
              <w:fldChar w:fldCharType="separate"/>
            </w:r>
            <w:r w:rsidR="003F3CD0">
              <w:rPr>
                <w:noProof/>
                <w:webHidden/>
              </w:rPr>
              <w:t>3</w:t>
            </w:r>
            <w:r>
              <w:rPr>
                <w:noProof/>
                <w:webHidden/>
              </w:rPr>
              <w:fldChar w:fldCharType="end"/>
            </w:r>
          </w:hyperlink>
        </w:p>
        <w:p w14:paraId="77EB42CD" w14:textId="586D93EB" w:rsidR="00950096" w:rsidRDefault="00950096">
          <w:pPr>
            <w:pStyle w:val="Verzeichnis2"/>
            <w:tabs>
              <w:tab w:val="right" w:leader="dot" w:pos="9396"/>
            </w:tabs>
            <w:rPr>
              <w:rFonts w:eastAsiaTheme="minorEastAsia"/>
              <w:noProof/>
              <w:lang w:eastAsia="de-DE"/>
            </w:rPr>
          </w:pPr>
          <w:hyperlink w:anchor="_Toc220314497" w:history="1">
            <w:r w:rsidRPr="00CE6C0D">
              <w:rPr>
                <w:rStyle w:val="Hyperlink"/>
                <w:rFonts w:ascii="Segoe UI" w:eastAsia="Times New Roman" w:hAnsi="Segoe UI" w:cs="Segoe UI"/>
                <w:b/>
                <w:bCs/>
                <w:noProof/>
                <w:kern w:val="0"/>
                <w:lang w:eastAsia="de-DE"/>
                <w14:ligatures w14:val="none"/>
              </w:rPr>
              <w:t>Abschnitt „Gerichtsurteile und weiterführende Quellen“</w:t>
            </w:r>
            <w:r>
              <w:rPr>
                <w:noProof/>
                <w:webHidden/>
              </w:rPr>
              <w:tab/>
            </w:r>
            <w:r>
              <w:rPr>
                <w:noProof/>
                <w:webHidden/>
              </w:rPr>
              <w:fldChar w:fldCharType="begin"/>
            </w:r>
            <w:r>
              <w:rPr>
                <w:noProof/>
                <w:webHidden/>
              </w:rPr>
              <w:instrText xml:space="preserve"> PAGEREF _Toc220314497 \h </w:instrText>
            </w:r>
            <w:r>
              <w:rPr>
                <w:noProof/>
                <w:webHidden/>
              </w:rPr>
            </w:r>
            <w:r>
              <w:rPr>
                <w:noProof/>
                <w:webHidden/>
              </w:rPr>
              <w:fldChar w:fldCharType="separate"/>
            </w:r>
            <w:r w:rsidR="003F3CD0">
              <w:rPr>
                <w:noProof/>
                <w:webHidden/>
              </w:rPr>
              <w:t>5</w:t>
            </w:r>
            <w:r>
              <w:rPr>
                <w:noProof/>
                <w:webHidden/>
              </w:rPr>
              <w:fldChar w:fldCharType="end"/>
            </w:r>
          </w:hyperlink>
        </w:p>
        <w:p w14:paraId="176EB719" w14:textId="222A0F8E" w:rsidR="00950096" w:rsidRDefault="00950096">
          <w:pPr>
            <w:pStyle w:val="Verzeichnis2"/>
            <w:tabs>
              <w:tab w:val="right" w:leader="dot" w:pos="9396"/>
            </w:tabs>
            <w:rPr>
              <w:rFonts w:eastAsiaTheme="minorEastAsia"/>
              <w:noProof/>
              <w:lang w:eastAsia="de-DE"/>
            </w:rPr>
          </w:pPr>
          <w:hyperlink w:anchor="_Toc220314498" w:history="1">
            <w:r w:rsidRPr="00CE6C0D">
              <w:rPr>
                <w:rStyle w:val="Hyperlink"/>
                <w:rFonts w:ascii="Segoe UI" w:hAnsi="Segoe UI" w:cs="Segoe UI"/>
                <w:bCs/>
                <w:noProof/>
              </w:rPr>
              <w:t>1. Widerspruch gegen Versicherungsentscheidung</w:t>
            </w:r>
            <w:r>
              <w:rPr>
                <w:noProof/>
                <w:webHidden/>
              </w:rPr>
              <w:tab/>
            </w:r>
            <w:r>
              <w:rPr>
                <w:noProof/>
                <w:webHidden/>
              </w:rPr>
              <w:fldChar w:fldCharType="begin"/>
            </w:r>
            <w:r>
              <w:rPr>
                <w:noProof/>
                <w:webHidden/>
              </w:rPr>
              <w:instrText xml:space="preserve"> PAGEREF _Toc220314498 \h </w:instrText>
            </w:r>
            <w:r>
              <w:rPr>
                <w:noProof/>
                <w:webHidden/>
              </w:rPr>
            </w:r>
            <w:r>
              <w:rPr>
                <w:noProof/>
                <w:webHidden/>
              </w:rPr>
              <w:fldChar w:fldCharType="separate"/>
            </w:r>
            <w:r w:rsidR="003F3CD0">
              <w:rPr>
                <w:noProof/>
                <w:webHidden/>
              </w:rPr>
              <w:t>8</w:t>
            </w:r>
            <w:r>
              <w:rPr>
                <w:noProof/>
                <w:webHidden/>
              </w:rPr>
              <w:fldChar w:fldCharType="end"/>
            </w:r>
          </w:hyperlink>
        </w:p>
        <w:p w14:paraId="0D73010B" w14:textId="180370F6" w:rsidR="00950096" w:rsidRDefault="00950096">
          <w:pPr>
            <w:pStyle w:val="Verzeichnis2"/>
            <w:tabs>
              <w:tab w:val="right" w:leader="dot" w:pos="9396"/>
            </w:tabs>
            <w:rPr>
              <w:rFonts w:eastAsiaTheme="minorEastAsia"/>
              <w:noProof/>
              <w:lang w:eastAsia="de-DE"/>
            </w:rPr>
          </w:pPr>
          <w:hyperlink w:anchor="_Toc220314499" w:history="1">
            <w:r w:rsidRPr="00CE6C0D">
              <w:rPr>
                <w:rStyle w:val="Hyperlink"/>
                <w:rFonts w:ascii="Segoe UI" w:hAnsi="Segoe UI" w:cs="Segoe UI"/>
                <w:noProof/>
              </w:rPr>
              <w:t>2. Widerspruch bei Online-Kauf (fehlerhafte Ware)</w:t>
            </w:r>
            <w:r>
              <w:rPr>
                <w:noProof/>
                <w:webHidden/>
              </w:rPr>
              <w:tab/>
            </w:r>
            <w:r>
              <w:rPr>
                <w:noProof/>
                <w:webHidden/>
              </w:rPr>
              <w:fldChar w:fldCharType="begin"/>
            </w:r>
            <w:r>
              <w:rPr>
                <w:noProof/>
                <w:webHidden/>
              </w:rPr>
              <w:instrText xml:space="preserve"> PAGEREF _Toc220314499 \h </w:instrText>
            </w:r>
            <w:r>
              <w:rPr>
                <w:noProof/>
                <w:webHidden/>
              </w:rPr>
            </w:r>
            <w:r>
              <w:rPr>
                <w:noProof/>
                <w:webHidden/>
              </w:rPr>
              <w:fldChar w:fldCharType="separate"/>
            </w:r>
            <w:r w:rsidR="003F3CD0">
              <w:rPr>
                <w:noProof/>
                <w:webHidden/>
              </w:rPr>
              <w:t>9</w:t>
            </w:r>
            <w:r>
              <w:rPr>
                <w:noProof/>
                <w:webHidden/>
              </w:rPr>
              <w:fldChar w:fldCharType="end"/>
            </w:r>
          </w:hyperlink>
        </w:p>
        <w:p w14:paraId="0FFBB700" w14:textId="500D80CF" w:rsidR="00950096" w:rsidRDefault="00950096">
          <w:pPr>
            <w:pStyle w:val="Verzeichnis3"/>
            <w:tabs>
              <w:tab w:val="right" w:leader="dot" w:pos="9396"/>
            </w:tabs>
            <w:rPr>
              <w:rFonts w:eastAsiaTheme="minorEastAsia"/>
              <w:noProof/>
              <w:lang w:eastAsia="de-DE"/>
            </w:rPr>
          </w:pPr>
          <w:hyperlink w:anchor="_Toc220314500" w:history="1">
            <w:r w:rsidRPr="00CE6C0D">
              <w:rPr>
                <w:rStyle w:val="Hyperlink"/>
                <w:rFonts w:ascii="Segoe UI" w:eastAsia="Times New Roman" w:hAnsi="Segoe UI" w:cs="Segoe UI"/>
                <w:b/>
                <w:bCs/>
                <w:noProof/>
                <w:kern w:val="0"/>
                <w:lang w:eastAsia="de-DE"/>
                <w14:ligatures w14:val="none"/>
              </w:rPr>
              <w:t>3. Widerspruch gegenüber Pflegekasse (z. B. Einstufung)</w:t>
            </w:r>
            <w:r>
              <w:rPr>
                <w:noProof/>
                <w:webHidden/>
              </w:rPr>
              <w:tab/>
            </w:r>
            <w:r>
              <w:rPr>
                <w:noProof/>
                <w:webHidden/>
              </w:rPr>
              <w:fldChar w:fldCharType="begin"/>
            </w:r>
            <w:r>
              <w:rPr>
                <w:noProof/>
                <w:webHidden/>
              </w:rPr>
              <w:instrText xml:space="preserve"> PAGEREF _Toc220314500 \h </w:instrText>
            </w:r>
            <w:r>
              <w:rPr>
                <w:noProof/>
                <w:webHidden/>
              </w:rPr>
            </w:r>
            <w:r>
              <w:rPr>
                <w:noProof/>
                <w:webHidden/>
              </w:rPr>
              <w:fldChar w:fldCharType="separate"/>
            </w:r>
            <w:r w:rsidR="003F3CD0">
              <w:rPr>
                <w:noProof/>
                <w:webHidden/>
              </w:rPr>
              <w:t>10</w:t>
            </w:r>
            <w:r>
              <w:rPr>
                <w:noProof/>
                <w:webHidden/>
              </w:rPr>
              <w:fldChar w:fldCharType="end"/>
            </w:r>
          </w:hyperlink>
        </w:p>
        <w:p w14:paraId="46A830B9" w14:textId="4D4EEA08" w:rsidR="00950096" w:rsidRDefault="00950096">
          <w:pPr>
            <w:pStyle w:val="Verzeichnis3"/>
            <w:tabs>
              <w:tab w:val="right" w:leader="dot" w:pos="9396"/>
            </w:tabs>
            <w:rPr>
              <w:rFonts w:eastAsiaTheme="minorEastAsia"/>
              <w:noProof/>
              <w:lang w:eastAsia="de-DE"/>
            </w:rPr>
          </w:pPr>
          <w:hyperlink w:anchor="_Toc220314501" w:history="1">
            <w:r w:rsidRPr="00CE6C0D">
              <w:rPr>
                <w:rStyle w:val="Hyperlink"/>
                <w:rFonts w:ascii="Segoe UI" w:eastAsia="Times New Roman" w:hAnsi="Segoe UI" w:cs="Segoe UI"/>
                <w:b/>
                <w:bCs/>
                <w:noProof/>
                <w:kern w:val="0"/>
                <w:lang w:eastAsia="de-DE"/>
                <w14:ligatures w14:val="none"/>
              </w:rPr>
              <w:t>4. Widerspruch gegen GEZ-Bescheid (Rundfunkbeitrag)</w:t>
            </w:r>
            <w:r>
              <w:rPr>
                <w:noProof/>
                <w:webHidden/>
              </w:rPr>
              <w:tab/>
            </w:r>
            <w:r>
              <w:rPr>
                <w:noProof/>
                <w:webHidden/>
              </w:rPr>
              <w:fldChar w:fldCharType="begin"/>
            </w:r>
            <w:r>
              <w:rPr>
                <w:noProof/>
                <w:webHidden/>
              </w:rPr>
              <w:instrText xml:space="preserve"> PAGEREF _Toc220314501 \h </w:instrText>
            </w:r>
            <w:r>
              <w:rPr>
                <w:noProof/>
                <w:webHidden/>
              </w:rPr>
            </w:r>
            <w:r>
              <w:rPr>
                <w:noProof/>
                <w:webHidden/>
              </w:rPr>
              <w:fldChar w:fldCharType="separate"/>
            </w:r>
            <w:r w:rsidR="003F3CD0">
              <w:rPr>
                <w:noProof/>
                <w:webHidden/>
              </w:rPr>
              <w:t>11</w:t>
            </w:r>
            <w:r>
              <w:rPr>
                <w:noProof/>
                <w:webHidden/>
              </w:rPr>
              <w:fldChar w:fldCharType="end"/>
            </w:r>
          </w:hyperlink>
        </w:p>
        <w:p w14:paraId="3D620C1D" w14:textId="10F744BC" w:rsidR="00950096" w:rsidRDefault="00950096">
          <w:pPr>
            <w:pStyle w:val="Verzeichnis3"/>
            <w:tabs>
              <w:tab w:val="right" w:leader="dot" w:pos="9396"/>
            </w:tabs>
            <w:rPr>
              <w:rFonts w:eastAsiaTheme="minorEastAsia"/>
              <w:noProof/>
              <w:lang w:eastAsia="de-DE"/>
            </w:rPr>
          </w:pPr>
          <w:hyperlink w:anchor="_Toc220314502" w:history="1">
            <w:r w:rsidRPr="00CE6C0D">
              <w:rPr>
                <w:rStyle w:val="Hyperlink"/>
                <w:rFonts w:ascii="Segoe UI" w:eastAsia="Times New Roman" w:hAnsi="Segoe UI" w:cs="Segoe UI"/>
                <w:b/>
                <w:bCs/>
                <w:noProof/>
                <w:kern w:val="0"/>
                <w:lang w:eastAsia="de-DE"/>
                <w14:ligatures w14:val="none"/>
              </w:rPr>
              <w:t>5. Antrag auf Stundung (z. B. Steuer oder Gebühren)</w:t>
            </w:r>
            <w:r>
              <w:rPr>
                <w:noProof/>
                <w:webHidden/>
              </w:rPr>
              <w:tab/>
            </w:r>
            <w:r>
              <w:rPr>
                <w:noProof/>
                <w:webHidden/>
              </w:rPr>
              <w:fldChar w:fldCharType="begin"/>
            </w:r>
            <w:r>
              <w:rPr>
                <w:noProof/>
                <w:webHidden/>
              </w:rPr>
              <w:instrText xml:space="preserve"> PAGEREF _Toc220314502 \h </w:instrText>
            </w:r>
            <w:r>
              <w:rPr>
                <w:noProof/>
                <w:webHidden/>
              </w:rPr>
            </w:r>
            <w:r>
              <w:rPr>
                <w:noProof/>
                <w:webHidden/>
              </w:rPr>
              <w:fldChar w:fldCharType="separate"/>
            </w:r>
            <w:r w:rsidR="003F3CD0">
              <w:rPr>
                <w:noProof/>
                <w:webHidden/>
              </w:rPr>
              <w:t>12</w:t>
            </w:r>
            <w:r>
              <w:rPr>
                <w:noProof/>
                <w:webHidden/>
              </w:rPr>
              <w:fldChar w:fldCharType="end"/>
            </w:r>
          </w:hyperlink>
        </w:p>
        <w:p w14:paraId="75778561" w14:textId="25C660FB" w:rsidR="00950096" w:rsidRDefault="00950096">
          <w:pPr>
            <w:pStyle w:val="Verzeichnis2"/>
            <w:tabs>
              <w:tab w:val="right" w:leader="dot" w:pos="9396"/>
            </w:tabs>
            <w:rPr>
              <w:rFonts w:eastAsiaTheme="minorEastAsia"/>
              <w:noProof/>
              <w:lang w:eastAsia="de-DE"/>
            </w:rPr>
          </w:pPr>
          <w:hyperlink w:anchor="_Toc220314503" w:history="1">
            <w:r w:rsidRPr="00CE6C0D">
              <w:rPr>
                <w:rStyle w:val="Hyperlink"/>
                <w:rFonts w:ascii="Segoe UI" w:eastAsia="Times New Roman" w:hAnsi="Segoe UI" w:cs="Segoe UI"/>
                <w:b/>
                <w:bCs/>
                <w:noProof/>
                <w:kern w:val="0"/>
                <w:lang w:eastAsia="de-DE"/>
                <w14:ligatures w14:val="none"/>
              </w:rPr>
              <w:t>6. Versicherungen</w:t>
            </w:r>
            <w:r>
              <w:rPr>
                <w:noProof/>
                <w:webHidden/>
              </w:rPr>
              <w:tab/>
            </w:r>
            <w:r>
              <w:rPr>
                <w:noProof/>
                <w:webHidden/>
              </w:rPr>
              <w:fldChar w:fldCharType="begin"/>
            </w:r>
            <w:r>
              <w:rPr>
                <w:noProof/>
                <w:webHidden/>
              </w:rPr>
              <w:instrText xml:space="preserve"> PAGEREF _Toc220314503 \h </w:instrText>
            </w:r>
            <w:r>
              <w:rPr>
                <w:noProof/>
                <w:webHidden/>
              </w:rPr>
            </w:r>
            <w:r>
              <w:rPr>
                <w:noProof/>
                <w:webHidden/>
              </w:rPr>
              <w:fldChar w:fldCharType="separate"/>
            </w:r>
            <w:r w:rsidR="003F3CD0">
              <w:rPr>
                <w:noProof/>
                <w:webHidden/>
              </w:rPr>
              <w:t>13</w:t>
            </w:r>
            <w:r>
              <w:rPr>
                <w:noProof/>
                <w:webHidden/>
              </w:rPr>
              <w:fldChar w:fldCharType="end"/>
            </w:r>
          </w:hyperlink>
        </w:p>
        <w:p w14:paraId="0544DA12" w14:textId="379753E3" w:rsidR="00950096" w:rsidRDefault="00950096">
          <w:pPr>
            <w:pStyle w:val="Verzeichnis1"/>
            <w:tabs>
              <w:tab w:val="right" w:leader="dot" w:pos="9396"/>
            </w:tabs>
            <w:rPr>
              <w:rFonts w:eastAsiaTheme="minorEastAsia"/>
              <w:noProof/>
              <w:lang w:eastAsia="de-DE"/>
            </w:rPr>
          </w:pPr>
          <w:hyperlink w:anchor="_Toc220314504" w:history="1">
            <w:r w:rsidRPr="00CE6C0D">
              <w:rPr>
                <w:rStyle w:val="Hyperlink"/>
                <w:rFonts w:eastAsia="Times New Roman"/>
                <w:noProof/>
                <w:lang w:eastAsia="de-DE"/>
              </w:rPr>
              <w:t>7. Widerspruch gegen Kündigung durch Versicherung</w:t>
            </w:r>
            <w:r>
              <w:rPr>
                <w:noProof/>
                <w:webHidden/>
              </w:rPr>
              <w:tab/>
            </w:r>
            <w:r>
              <w:rPr>
                <w:noProof/>
                <w:webHidden/>
              </w:rPr>
              <w:fldChar w:fldCharType="begin"/>
            </w:r>
            <w:r>
              <w:rPr>
                <w:noProof/>
                <w:webHidden/>
              </w:rPr>
              <w:instrText xml:space="preserve"> PAGEREF _Toc220314504 \h </w:instrText>
            </w:r>
            <w:r>
              <w:rPr>
                <w:noProof/>
                <w:webHidden/>
              </w:rPr>
            </w:r>
            <w:r>
              <w:rPr>
                <w:noProof/>
                <w:webHidden/>
              </w:rPr>
              <w:fldChar w:fldCharType="separate"/>
            </w:r>
            <w:r w:rsidR="003F3CD0">
              <w:rPr>
                <w:noProof/>
                <w:webHidden/>
              </w:rPr>
              <w:t>14</w:t>
            </w:r>
            <w:r>
              <w:rPr>
                <w:noProof/>
                <w:webHidden/>
              </w:rPr>
              <w:fldChar w:fldCharType="end"/>
            </w:r>
          </w:hyperlink>
        </w:p>
        <w:p w14:paraId="3D6E9385" w14:textId="3A4A1D19" w:rsidR="00950096" w:rsidRDefault="00950096">
          <w:pPr>
            <w:pStyle w:val="Verzeichnis2"/>
            <w:tabs>
              <w:tab w:val="right" w:leader="dot" w:pos="9396"/>
            </w:tabs>
            <w:rPr>
              <w:rFonts w:eastAsiaTheme="minorEastAsia"/>
              <w:noProof/>
              <w:lang w:eastAsia="de-DE"/>
            </w:rPr>
          </w:pPr>
          <w:hyperlink w:anchor="_Toc220314505" w:history="1">
            <w:r w:rsidRPr="00CE6C0D">
              <w:rPr>
                <w:rStyle w:val="Hyperlink"/>
                <w:rFonts w:ascii="Segoe UI" w:eastAsia="Times New Roman" w:hAnsi="Segoe UI" w:cs="Segoe UI"/>
                <w:b/>
                <w:bCs/>
                <w:noProof/>
                <w:kern w:val="0"/>
                <w:lang w:eastAsia="de-DE"/>
                <w14:ligatures w14:val="none"/>
              </w:rPr>
              <w:t>8. Online-Käufe &amp; Verträge</w:t>
            </w:r>
            <w:r>
              <w:rPr>
                <w:noProof/>
                <w:webHidden/>
              </w:rPr>
              <w:tab/>
            </w:r>
            <w:r>
              <w:rPr>
                <w:noProof/>
                <w:webHidden/>
              </w:rPr>
              <w:fldChar w:fldCharType="begin"/>
            </w:r>
            <w:r>
              <w:rPr>
                <w:noProof/>
                <w:webHidden/>
              </w:rPr>
              <w:instrText xml:space="preserve"> PAGEREF _Toc220314505 \h </w:instrText>
            </w:r>
            <w:r>
              <w:rPr>
                <w:noProof/>
                <w:webHidden/>
              </w:rPr>
            </w:r>
            <w:r>
              <w:rPr>
                <w:noProof/>
                <w:webHidden/>
              </w:rPr>
              <w:fldChar w:fldCharType="separate"/>
            </w:r>
            <w:r w:rsidR="003F3CD0">
              <w:rPr>
                <w:noProof/>
                <w:webHidden/>
              </w:rPr>
              <w:t>15</w:t>
            </w:r>
            <w:r>
              <w:rPr>
                <w:noProof/>
                <w:webHidden/>
              </w:rPr>
              <w:fldChar w:fldCharType="end"/>
            </w:r>
          </w:hyperlink>
        </w:p>
        <w:p w14:paraId="561E2AE2" w14:textId="01BDD650" w:rsidR="00950096" w:rsidRDefault="00950096">
          <w:pPr>
            <w:pStyle w:val="Verzeichnis1"/>
            <w:tabs>
              <w:tab w:val="right" w:leader="dot" w:pos="9396"/>
            </w:tabs>
            <w:rPr>
              <w:rFonts w:eastAsiaTheme="minorEastAsia"/>
              <w:noProof/>
              <w:lang w:eastAsia="de-DE"/>
            </w:rPr>
          </w:pPr>
          <w:hyperlink w:anchor="_Toc220314506" w:history="1">
            <w:r w:rsidRPr="00CE6C0D">
              <w:rPr>
                <w:rStyle w:val="Hyperlink"/>
                <w:rFonts w:eastAsia="Times New Roman"/>
                <w:noProof/>
                <w:lang w:eastAsia="de-DE"/>
              </w:rPr>
              <w:t>9. Widerspruch gegen verweigerten Rücktritt vom Kaufvertrag</w:t>
            </w:r>
            <w:r>
              <w:rPr>
                <w:noProof/>
                <w:webHidden/>
              </w:rPr>
              <w:tab/>
            </w:r>
            <w:r>
              <w:rPr>
                <w:noProof/>
                <w:webHidden/>
              </w:rPr>
              <w:fldChar w:fldCharType="begin"/>
            </w:r>
            <w:r>
              <w:rPr>
                <w:noProof/>
                <w:webHidden/>
              </w:rPr>
              <w:instrText xml:space="preserve"> PAGEREF _Toc220314506 \h </w:instrText>
            </w:r>
            <w:r>
              <w:rPr>
                <w:noProof/>
                <w:webHidden/>
              </w:rPr>
            </w:r>
            <w:r>
              <w:rPr>
                <w:noProof/>
                <w:webHidden/>
              </w:rPr>
              <w:fldChar w:fldCharType="separate"/>
            </w:r>
            <w:r w:rsidR="003F3CD0">
              <w:rPr>
                <w:noProof/>
                <w:webHidden/>
              </w:rPr>
              <w:t>16</w:t>
            </w:r>
            <w:r>
              <w:rPr>
                <w:noProof/>
                <w:webHidden/>
              </w:rPr>
              <w:fldChar w:fldCharType="end"/>
            </w:r>
          </w:hyperlink>
        </w:p>
        <w:p w14:paraId="5E600A93" w14:textId="4B13C384" w:rsidR="00950096" w:rsidRDefault="00950096">
          <w:pPr>
            <w:pStyle w:val="Verzeichnis1"/>
            <w:tabs>
              <w:tab w:val="right" w:leader="dot" w:pos="9396"/>
            </w:tabs>
            <w:rPr>
              <w:rFonts w:eastAsiaTheme="minorEastAsia"/>
              <w:noProof/>
              <w:lang w:eastAsia="de-DE"/>
            </w:rPr>
          </w:pPr>
          <w:hyperlink w:anchor="_Toc220314507" w:history="1">
            <w:r w:rsidRPr="00CE6C0D">
              <w:rPr>
                <w:rStyle w:val="Hyperlink"/>
                <w:rFonts w:eastAsia="Times New Roman"/>
                <w:noProof/>
                <w:lang w:eastAsia="de-DE"/>
              </w:rPr>
              <w:t>10. Widerspruch gegen verweigerte Abo-Kündigung</w:t>
            </w:r>
            <w:r>
              <w:rPr>
                <w:noProof/>
                <w:webHidden/>
              </w:rPr>
              <w:tab/>
            </w:r>
            <w:r>
              <w:rPr>
                <w:noProof/>
                <w:webHidden/>
              </w:rPr>
              <w:fldChar w:fldCharType="begin"/>
            </w:r>
            <w:r>
              <w:rPr>
                <w:noProof/>
                <w:webHidden/>
              </w:rPr>
              <w:instrText xml:space="preserve"> PAGEREF _Toc220314507 \h </w:instrText>
            </w:r>
            <w:r>
              <w:rPr>
                <w:noProof/>
                <w:webHidden/>
              </w:rPr>
            </w:r>
            <w:r>
              <w:rPr>
                <w:noProof/>
                <w:webHidden/>
              </w:rPr>
              <w:fldChar w:fldCharType="separate"/>
            </w:r>
            <w:r w:rsidR="003F3CD0">
              <w:rPr>
                <w:noProof/>
                <w:webHidden/>
              </w:rPr>
              <w:t>17</w:t>
            </w:r>
            <w:r>
              <w:rPr>
                <w:noProof/>
                <w:webHidden/>
              </w:rPr>
              <w:fldChar w:fldCharType="end"/>
            </w:r>
          </w:hyperlink>
        </w:p>
        <w:p w14:paraId="25828784" w14:textId="544456F8" w:rsidR="00950096" w:rsidRDefault="00950096">
          <w:pPr>
            <w:pStyle w:val="Verzeichnis1"/>
            <w:tabs>
              <w:tab w:val="right" w:leader="dot" w:pos="9396"/>
            </w:tabs>
            <w:rPr>
              <w:rFonts w:eastAsiaTheme="minorEastAsia"/>
              <w:noProof/>
              <w:lang w:eastAsia="de-DE"/>
            </w:rPr>
          </w:pPr>
          <w:hyperlink w:anchor="_Toc220314508" w:history="1">
            <w:r w:rsidRPr="00CE6C0D">
              <w:rPr>
                <w:rStyle w:val="Hyperlink"/>
                <w:rFonts w:eastAsia="Times New Roman"/>
                <w:noProof/>
                <w:lang w:eastAsia="de-DE"/>
              </w:rPr>
              <w:t>11. Pflege &amp; Gesundheit</w:t>
            </w:r>
            <w:r>
              <w:rPr>
                <w:noProof/>
                <w:webHidden/>
              </w:rPr>
              <w:tab/>
            </w:r>
            <w:r>
              <w:rPr>
                <w:noProof/>
                <w:webHidden/>
              </w:rPr>
              <w:fldChar w:fldCharType="begin"/>
            </w:r>
            <w:r>
              <w:rPr>
                <w:noProof/>
                <w:webHidden/>
              </w:rPr>
              <w:instrText xml:space="preserve"> PAGEREF _Toc220314508 \h </w:instrText>
            </w:r>
            <w:r>
              <w:rPr>
                <w:noProof/>
                <w:webHidden/>
              </w:rPr>
            </w:r>
            <w:r>
              <w:rPr>
                <w:noProof/>
                <w:webHidden/>
              </w:rPr>
              <w:fldChar w:fldCharType="separate"/>
            </w:r>
            <w:r w:rsidR="003F3CD0">
              <w:rPr>
                <w:noProof/>
                <w:webHidden/>
              </w:rPr>
              <w:t>18</w:t>
            </w:r>
            <w:r>
              <w:rPr>
                <w:noProof/>
                <w:webHidden/>
              </w:rPr>
              <w:fldChar w:fldCharType="end"/>
            </w:r>
          </w:hyperlink>
        </w:p>
        <w:p w14:paraId="1B958BD4" w14:textId="318B6D22" w:rsidR="00950096" w:rsidRDefault="00950096">
          <w:pPr>
            <w:pStyle w:val="Verzeichnis1"/>
            <w:tabs>
              <w:tab w:val="right" w:leader="dot" w:pos="9396"/>
            </w:tabs>
            <w:rPr>
              <w:rFonts w:eastAsiaTheme="minorEastAsia"/>
              <w:noProof/>
              <w:lang w:eastAsia="de-DE"/>
            </w:rPr>
          </w:pPr>
          <w:hyperlink w:anchor="_Toc220314509" w:history="1">
            <w:r w:rsidRPr="00CE6C0D">
              <w:rPr>
                <w:rStyle w:val="Hyperlink"/>
                <w:rFonts w:eastAsia="Times New Roman"/>
                <w:noProof/>
                <w:lang w:eastAsia="de-DE"/>
              </w:rPr>
              <w:t>Widerspruch bei Ablehnungsbescheid (z. B. MDK/MD)</w:t>
            </w:r>
            <w:r>
              <w:rPr>
                <w:noProof/>
                <w:webHidden/>
              </w:rPr>
              <w:tab/>
            </w:r>
            <w:r>
              <w:rPr>
                <w:noProof/>
                <w:webHidden/>
              </w:rPr>
              <w:fldChar w:fldCharType="begin"/>
            </w:r>
            <w:r>
              <w:rPr>
                <w:noProof/>
                <w:webHidden/>
              </w:rPr>
              <w:instrText xml:space="preserve"> PAGEREF _Toc220314509 \h </w:instrText>
            </w:r>
            <w:r>
              <w:rPr>
                <w:noProof/>
                <w:webHidden/>
              </w:rPr>
            </w:r>
            <w:r>
              <w:rPr>
                <w:noProof/>
                <w:webHidden/>
              </w:rPr>
              <w:fldChar w:fldCharType="separate"/>
            </w:r>
            <w:r w:rsidR="003F3CD0">
              <w:rPr>
                <w:noProof/>
                <w:webHidden/>
              </w:rPr>
              <w:t>18</w:t>
            </w:r>
            <w:r>
              <w:rPr>
                <w:noProof/>
                <w:webHidden/>
              </w:rPr>
              <w:fldChar w:fldCharType="end"/>
            </w:r>
          </w:hyperlink>
        </w:p>
        <w:p w14:paraId="5321F252" w14:textId="41EFBA10" w:rsidR="00950096" w:rsidRDefault="00950096">
          <w:pPr>
            <w:pStyle w:val="Verzeichnis3"/>
            <w:tabs>
              <w:tab w:val="right" w:leader="dot" w:pos="9396"/>
            </w:tabs>
            <w:rPr>
              <w:rFonts w:eastAsiaTheme="minorEastAsia"/>
              <w:noProof/>
              <w:lang w:eastAsia="de-DE"/>
            </w:rPr>
          </w:pPr>
          <w:hyperlink w:anchor="_Toc220314510" w:history="1">
            <w:r w:rsidRPr="00CE6C0D">
              <w:rPr>
                <w:rStyle w:val="Hyperlink"/>
                <w:rFonts w:ascii="Segoe UI" w:eastAsia="Times New Roman" w:hAnsi="Segoe UI" w:cs="Segoe UI"/>
                <w:b/>
                <w:bCs/>
                <w:noProof/>
                <w:kern w:val="0"/>
                <w:lang w:eastAsia="de-DE"/>
                <w14:ligatures w14:val="none"/>
              </w:rPr>
              <w:t>Mustertext für Ihren Widerspruch inkl. Akteneinsicht</w:t>
            </w:r>
            <w:r>
              <w:rPr>
                <w:noProof/>
                <w:webHidden/>
              </w:rPr>
              <w:tab/>
            </w:r>
            <w:r>
              <w:rPr>
                <w:noProof/>
                <w:webHidden/>
              </w:rPr>
              <w:fldChar w:fldCharType="begin"/>
            </w:r>
            <w:r>
              <w:rPr>
                <w:noProof/>
                <w:webHidden/>
              </w:rPr>
              <w:instrText xml:space="preserve"> PAGEREF _Toc220314510 \h </w:instrText>
            </w:r>
            <w:r>
              <w:rPr>
                <w:noProof/>
                <w:webHidden/>
              </w:rPr>
            </w:r>
            <w:r>
              <w:rPr>
                <w:noProof/>
                <w:webHidden/>
              </w:rPr>
              <w:fldChar w:fldCharType="separate"/>
            </w:r>
            <w:r w:rsidR="003F3CD0">
              <w:rPr>
                <w:noProof/>
                <w:webHidden/>
              </w:rPr>
              <w:t>18</w:t>
            </w:r>
            <w:r>
              <w:rPr>
                <w:noProof/>
                <w:webHidden/>
              </w:rPr>
              <w:fldChar w:fldCharType="end"/>
            </w:r>
          </w:hyperlink>
        </w:p>
        <w:p w14:paraId="585A175E" w14:textId="38449FFB" w:rsidR="00950096" w:rsidRDefault="00950096">
          <w:pPr>
            <w:pStyle w:val="Verzeichnis1"/>
            <w:tabs>
              <w:tab w:val="right" w:leader="dot" w:pos="9396"/>
            </w:tabs>
            <w:rPr>
              <w:rFonts w:eastAsiaTheme="minorEastAsia"/>
              <w:noProof/>
              <w:lang w:eastAsia="de-DE"/>
            </w:rPr>
          </w:pPr>
          <w:hyperlink w:anchor="_Toc220314511" w:history="1">
            <w:r w:rsidRPr="00CE6C0D">
              <w:rPr>
                <w:rStyle w:val="Hyperlink"/>
                <w:rFonts w:eastAsia="Times New Roman"/>
                <w:noProof/>
                <w:lang w:eastAsia="de-DE"/>
              </w:rPr>
              <w:t>Widerspruch gegen Ablehnung von Krankenkassenleistungen</w:t>
            </w:r>
            <w:r>
              <w:rPr>
                <w:noProof/>
                <w:webHidden/>
              </w:rPr>
              <w:tab/>
            </w:r>
            <w:r>
              <w:rPr>
                <w:noProof/>
                <w:webHidden/>
              </w:rPr>
              <w:fldChar w:fldCharType="begin"/>
            </w:r>
            <w:r>
              <w:rPr>
                <w:noProof/>
                <w:webHidden/>
              </w:rPr>
              <w:instrText xml:space="preserve"> PAGEREF _Toc220314511 \h </w:instrText>
            </w:r>
            <w:r>
              <w:rPr>
                <w:noProof/>
                <w:webHidden/>
              </w:rPr>
            </w:r>
            <w:r>
              <w:rPr>
                <w:noProof/>
                <w:webHidden/>
              </w:rPr>
              <w:fldChar w:fldCharType="separate"/>
            </w:r>
            <w:r w:rsidR="003F3CD0">
              <w:rPr>
                <w:noProof/>
                <w:webHidden/>
              </w:rPr>
              <w:t>19</w:t>
            </w:r>
            <w:r>
              <w:rPr>
                <w:noProof/>
                <w:webHidden/>
              </w:rPr>
              <w:fldChar w:fldCharType="end"/>
            </w:r>
          </w:hyperlink>
        </w:p>
        <w:p w14:paraId="133F5A5A" w14:textId="72FD4217" w:rsidR="00950096" w:rsidRDefault="00950096">
          <w:pPr>
            <w:pStyle w:val="Verzeichnis2"/>
            <w:tabs>
              <w:tab w:val="right" w:leader="dot" w:pos="9396"/>
            </w:tabs>
            <w:rPr>
              <w:rFonts w:eastAsiaTheme="minorEastAsia"/>
              <w:noProof/>
              <w:lang w:eastAsia="de-DE"/>
            </w:rPr>
          </w:pPr>
          <w:hyperlink w:anchor="_Toc220314512" w:history="1">
            <w:r w:rsidRPr="00CE6C0D">
              <w:rPr>
                <w:rStyle w:val="Hyperlink"/>
                <w:rFonts w:eastAsia="Times New Roman"/>
                <w:noProof/>
                <w:lang w:eastAsia="de-DE"/>
              </w:rPr>
              <w:t>Widerspruch gegen Ablehnung der Hilfsmittelversorgung</w:t>
            </w:r>
            <w:r>
              <w:rPr>
                <w:noProof/>
                <w:webHidden/>
              </w:rPr>
              <w:tab/>
            </w:r>
            <w:r>
              <w:rPr>
                <w:noProof/>
                <w:webHidden/>
              </w:rPr>
              <w:fldChar w:fldCharType="begin"/>
            </w:r>
            <w:r>
              <w:rPr>
                <w:noProof/>
                <w:webHidden/>
              </w:rPr>
              <w:instrText xml:space="preserve"> PAGEREF _Toc220314512 \h </w:instrText>
            </w:r>
            <w:r>
              <w:rPr>
                <w:noProof/>
                <w:webHidden/>
              </w:rPr>
            </w:r>
            <w:r>
              <w:rPr>
                <w:noProof/>
                <w:webHidden/>
              </w:rPr>
              <w:fldChar w:fldCharType="separate"/>
            </w:r>
            <w:r w:rsidR="003F3CD0">
              <w:rPr>
                <w:noProof/>
                <w:webHidden/>
              </w:rPr>
              <w:t>20</w:t>
            </w:r>
            <w:r>
              <w:rPr>
                <w:noProof/>
                <w:webHidden/>
              </w:rPr>
              <w:fldChar w:fldCharType="end"/>
            </w:r>
          </w:hyperlink>
        </w:p>
        <w:p w14:paraId="0079E313" w14:textId="5EF9D9F5" w:rsidR="00950096" w:rsidRDefault="00950096">
          <w:pPr>
            <w:pStyle w:val="Verzeichnis2"/>
            <w:tabs>
              <w:tab w:val="right" w:leader="dot" w:pos="9396"/>
            </w:tabs>
            <w:rPr>
              <w:rFonts w:eastAsiaTheme="minorEastAsia"/>
              <w:noProof/>
              <w:lang w:eastAsia="de-DE"/>
            </w:rPr>
          </w:pPr>
          <w:hyperlink w:anchor="_Toc220314513" w:history="1">
            <w:r w:rsidRPr="00CE6C0D">
              <w:rPr>
                <w:rStyle w:val="Hyperlink"/>
                <w:rFonts w:eastAsia="Times New Roman"/>
                <w:noProof/>
                <w:lang w:eastAsia="de-DE"/>
              </w:rPr>
              <w:t>9. Behörden &amp; Ämter</w:t>
            </w:r>
            <w:r>
              <w:rPr>
                <w:noProof/>
                <w:webHidden/>
              </w:rPr>
              <w:tab/>
            </w:r>
            <w:r>
              <w:rPr>
                <w:noProof/>
                <w:webHidden/>
              </w:rPr>
              <w:fldChar w:fldCharType="begin"/>
            </w:r>
            <w:r>
              <w:rPr>
                <w:noProof/>
                <w:webHidden/>
              </w:rPr>
              <w:instrText xml:space="preserve"> PAGEREF _Toc220314513 \h </w:instrText>
            </w:r>
            <w:r>
              <w:rPr>
                <w:noProof/>
                <w:webHidden/>
              </w:rPr>
            </w:r>
            <w:r>
              <w:rPr>
                <w:noProof/>
                <w:webHidden/>
              </w:rPr>
              <w:fldChar w:fldCharType="separate"/>
            </w:r>
            <w:r w:rsidR="003F3CD0">
              <w:rPr>
                <w:noProof/>
                <w:webHidden/>
              </w:rPr>
              <w:t>21</w:t>
            </w:r>
            <w:r>
              <w:rPr>
                <w:noProof/>
                <w:webHidden/>
              </w:rPr>
              <w:fldChar w:fldCharType="end"/>
            </w:r>
          </w:hyperlink>
        </w:p>
        <w:p w14:paraId="5F09021A" w14:textId="47B50CB5" w:rsidR="00950096" w:rsidRDefault="00950096">
          <w:pPr>
            <w:pStyle w:val="Verzeichnis2"/>
            <w:tabs>
              <w:tab w:val="right" w:leader="dot" w:pos="9396"/>
            </w:tabs>
            <w:rPr>
              <w:rFonts w:eastAsiaTheme="minorEastAsia"/>
              <w:noProof/>
              <w:lang w:eastAsia="de-DE"/>
            </w:rPr>
          </w:pPr>
          <w:hyperlink w:anchor="_Toc220314514" w:history="1">
            <w:r w:rsidRPr="00CE6C0D">
              <w:rPr>
                <w:rStyle w:val="Hyperlink"/>
                <w:rFonts w:eastAsia="Times New Roman"/>
                <w:noProof/>
                <w:lang w:eastAsia="de-DE"/>
              </w:rPr>
              <w:t>Widerspruch gegen Jobcenter-Bescheid (ALG II / Bürgergeld)</w:t>
            </w:r>
            <w:r>
              <w:rPr>
                <w:noProof/>
                <w:webHidden/>
              </w:rPr>
              <w:tab/>
            </w:r>
            <w:r>
              <w:rPr>
                <w:noProof/>
                <w:webHidden/>
              </w:rPr>
              <w:fldChar w:fldCharType="begin"/>
            </w:r>
            <w:r>
              <w:rPr>
                <w:noProof/>
                <w:webHidden/>
              </w:rPr>
              <w:instrText xml:space="preserve"> PAGEREF _Toc220314514 \h </w:instrText>
            </w:r>
            <w:r>
              <w:rPr>
                <w:noProof/>
                <w:webHidden/>
              </w:rPr>
            </w:r>
            <w:r>
              <w:rPr>
                <w:noProof/>
                <w:webHidden/>
              </w:rPr>
              <w:fldChar w:fldCharType="separate"/>
            </w:r>
            <w:r w:rsidR="003F3CD0">
              <w:rPr>
                <w:noProof/>
                <w:webHidden/>
              </w:rPr>
              <w:t>22</w:t>
            </w:r>
            <w:r>
              <w:rPr>
                <w:noProof/>
                <w:webHidden/>
              </w:rPr>
              <w:fldChar w:fldCharType="end"/>
            </w:r>
          </w:hyperlink>
        </w:p>
        <w:p w14:paraId="77A2941B" w14:textId="52B878DB" w:rsidR="00950096" w:rsidRDefault="00950096">
          <w:pPr>
            <w:pStyle w:val="Verzeichnis2"/>
            <w:tabs>
              <w:tab w:val="right" w:leader="dot" w:pos="9396"/>
            </w:tabs>
            <w:rPr>
              <w:rFonts w:eastAsiaTheme="minorEastAsia"/>
              <w:noProof/>
              <w:lang w:eastAsia="de-DE"/>
            </w:rPr>
          </w:pPr>
          <w:hyperlink w:anchor="_Toc220314515" w:history="1">
            <w:r w:rsidRPr="00CE6C0D">
              <w:rPr>
                <w:rStyle w:val="Hyperlink"/>
                <w:rFonts w:eastAsia="Times New Roman"/>
                <w:noProof/>
                <w:lang w:eastAsia="de-DE"/>
              </w:rPr>
              <w:t>Widerspruch gegen Rentenbescheid</w:t>
            </w:r>
            <w:r>
              <w:rPr>
                <w:noProof/>
                <w:webHidden/>
              </w:rPr>
              <w:tab/>
            </w:r>
            <w:r>
              <w:rPr>
                <w:noProof/>
                <w:webHidden/>
              </w:rPr>
              <w:fldChar w:fldCharType="begin"/>
            </w:r>
            <w:r>
              <w:rPr>
                <w:noProof/>
                <w:webHidden/>
              </w:rPr>
              <w:instrText xml:space="preserve"> PAGEREF _Toc220314515 \h </w:instrText>
            </w:r>
            <w:r>
              <w:rPr>
                <w:noProof/>
                <w:webHidden/>
              </w:rPr>
            </w:r>
            <w:r>
              <w:rPr>
                <w:noProof/>
                <w:webHidden/>
              </w:rPr>
              <w:fldChar w:fldCharType="separate"/>
            </w:r>
            <w:r w:rsidR="003F3CD0">
              <w:rPr>
                <w:noProof/>
                <w:webHidden/>
              </w:rPr>
              <w:t>23</w:t>
            </w:r>
            <w:r>
              <w:rPr>
                <w:noProof/>
                <w:webHidden/>
              </w:rPr>
              <w:fldChar w:fldCharType="end"/>
            </w:r>
          </w:hyperlink>
        </w:p>
        <w:p w14:paraId="3318D45C" w14:textId="6E412930" w:rsidR="00950096" w:rsidRDefault="00950096">
          <w:pPr>
            <w:pStyle w:val="Verzeichnis2"/>
            <w:tabs>
              <w:tab w:val="right" w:leader="dot" w:pos="9396"/>
            </w:tabs>
            <w:rPr>
              <w:rFonts w:eastAsiaTheme="minorEastAsia"/>
              <w:noProof/>
              <w:lang w:eastAsia="de-DE"/>
            </w:rPr>
          </w:pPr>
          <w:hyperlink w:anchor="_Toc220314516" w:history="1">
            <w:r w:rsidRPr="00CE6C0D">
              <w:rPr>
                <w:rStyle w:val="Hyperlink"/>
                <w:rFonts w:eastAsia="Times New Roman"/>
                <w:noProof/>
                <w:lang w:eastAsia="de-DE"/>
              </w:rPr>
              <w:t>Widerspruch gegen Ablehnung von Wohngeld oder BAföG</w:t>
            </w:r>
            <w:r>
              <w:rPr>
                <w:noProof/>
                <w:webHidden/>
              </w:rPr>
              <w:tab/>
            </w:r>
            <w:r>
              <w:rPr>
                <w:noProof/>
                <w:webHidden/>
              </w:rPr>
              <w:fldChar w:fldCharType="begin"/>
            </w:r>
            <w:r>
              <w:rPr>
                <w:noProof/>
                <w:webHidden/>
              </w:rPr>
              <w:instrText xml:space="preserve"> PAGEREF _Toc220314516 \h </w:instrText>
            </w:r>
            <w:r>
              <w:rPr>
                <w:noProof/>
                <w:webHidden/>
              </w:rPr>
            </w:r>
            <w:r>
              <w:rPr>
                <w:noProof/>
                <w:webHidden/>
              </w:rPr>
              <w:fldChar w:fldCharType="separate"/>
            </w:r>
            <w:r w:rsidR="003F3CD0">
              <w:rPr>
                <w:noProof/>
                <w:webHidden/>
              </w:rPr>
              <w:t>24</w:t>
            </w:r>
            <w:r>
              <w:rPr>
                <w:noProof/>
                <w:webHidden/>
              </w:rPr>
              <w:fldChar w:fldCharType="end"/>
            </w:r>
          </w:hyperlink>
        </w:p>
        <w:p w14:paraId="5A978D56" w14:textId="3399EA0D" w:rsidR="00950096" w:rsidRDefault="00950096">
          <w:pPr>
            <w:pStyle w:val="Verzeichnis2"/>
            <w:tabs>
              <w:tab w:val="right" w:leader="dot" w:pos="9396"/>
            </w:tabs>
            <w:rPr>
              <w:rFonts w:eastAsiaTheme="minorEastAsia"/>
              <w:noProof/>
              <w:lang w:eastAsia="de-DE"/>
            </w:rPr>
          </w:pPr>
          <w:hyperlink w:anchor="_Toc220314517" w:history="1">
            <w:r w:rsidRPr="00CE6C0D">
              <w:rPr>
                <w:rStyle w:val="Hyperlink"/>
                <w:rFonts w:eastAsia="Times New Roman"/>
                <w:noProof/>
                <w:lang w:eastAsia="de-DE"/>
              </w:rPr>
              <w:t>Widerspruch gegen Steuerbescheid</w:t>
            </w:r>
            <w:r>
              <w:rPr>
                <w:noProof/>
                <w:webHidden/>
              </w:rPr>
              <w:tab/>
            </w:r>
            <w:r>
              <w:rPr>
                <w:noProof/>
                <w:webHidden/>
              </w:rPr>
              <w:fldChar w:fldCharType="begin"/>
            </w:r>
            <w:r>
              <w:rPr>
                <w:noProof/>
                <w:webHidden/>
              </w:rPr>
              <w:instrText xml:space="preserve"> PAGEREF _Toc220314517 \h </w:instrText>
            </w:r>
            <w:r>
              <w:rPr>
                <w:noProof/>
                <w:webHidden/>
              </w:rPr>
            </w:r>
            <w:r>
              <w:rPr>
                <w:noProof/>
                <w:webHidden/>
              </w:rPr>
              <w:fldChar w:fldCharType="separate"/>
            </w:r>
            <w:r w:rsidR="003F3CD0">
              <w:rPr>
                <w:noProof/>
                <w:webHidden/>
              </w:rPr>
              <w:t>25</w:t>
            </w:r>
            <w:r>
              <w:rPr>
                <w:noProof/>
                <w:webHidden/>
              </w:rPr>
              <w:fldChar w:fldCharType="end"/>
            </w:r>
          </w:hyperlink>
        </w:p>
        <w:p w14:paraId="0315F3C3" w14:textId="5BFDEC26" w:rsidR="00950096" w:rsidRDefault="00950096">
          <w:pPr>
            <w:pStyle w:val="Verzeichnis2"/>
            <w:tabs>
              <w:tab w:val="right" w:leader="dot" w:pos="9396"/>
            </w:tabs>
            <w:rPr>
              <w:rFonts w:eastAsiaTheme="minorEastAsia"/>
              <w:noProof/>
              <w:lang w:eastAsia="de-DE"/>
            </w:rPr>
          </w:pPr>
          <w:hyperlink w:anchor="_Toc220314518" w:history="1">
            <w:r w:rsidRPr="00CE6C0D">
              <w:rPr>
                <w:rStyle w:val="Hyperlink"/>
                <w:rFonts w:eastAsia="Times New Roman"/>
                <w:noProof/>
                <w:lang w:eastAsia="de-DE"/>
              </w:rPr>
              <w:t>10. Recht &amp; Finanzen</w:t>
            </w:r>
            <w:r>
              <w:rPr>
                <w:noProof/>
                <w:webHidden/>
              </w:rPr>
              <w:tab/>
            </w:r>
            <w:r>
              <w:rPr>
                <w:noProof/>
                <w:webHidden/>
              </w:rPr>
              <w:fldChar w:fldCharType="begin"/>
            </w:r>
            <w:r>
              <w:rPr>
                <w:noProof/>
                <w:webHidden/>
              </w:rPr>
              <w:instrText xml:space="preserve"> PAGEREF _Toc220314518 \h </w:instrText>
            </w:r>
            <w:r>
              <w:rPr>
                <w:noProof/>
                <w:webHidden/>
              </w:rPr>
            </w:r>
            <w:r>
              <w:rPr>
                <w:noProof/>
                <w:webHidden/>
              </w:rPr>
              <w:fldChar w:fldCharType="separate"/>
            </w:r>
            <w:r w:rsidR="003F3CD0">
              <w:rPr>
                <w:noProof/>
                <w:webHidden/>
              </w:rPr>
              <w:t>26</w:t>
            </w:r>
            <w:r>
              <w:rPr>
                <w:noProof/>
                <w:webHidden/>
              </w:rPr>
              <w:fldChar w:fldCharType="end"/>
            </w:r>
          </w:hyperlink>
        </w:p>
        <w:p w14:paraId="7C35394E" w14:textId="79829B10" w:rsidR="00950096" w:rsidRDefault="00950096">
          <w:pPr>
            <w:pStyle w:val="Verzeichnis2"/>
            <w:tabs>
              <w:tab w:val="right" w:leader="dot" w:pos="9396"/>
            </w:tabs>
            <w:rPr>
              <w:rFonts w:eastAsiaTheme="minorEastAsia"/>
              <w:noProof/>
              <w:lang w:eastAsia="de-DE"/>
            </w:rPr>
          </w:pPr>
          <w:hyperlink w:anchor="_Toc220314519" w:history="1">
            <w:r w:rsidRPr="00CE6C0D">
              <w:rPr>
                <w:rStyle w:val="Hyperlink"/>
                <w:rFonts w:eastAsia="Times New Roman"/>
                <w:noProof/>
                <w:lang w:eastAsia="de-DE"/>
              </w:rPr>
              <w:t>Widerspruch gegen Bußgeldbescheid</w:t>
            </w:r>
            <w:r>
              <w:rPr>
                <w:noProof/>
                <w:webHidden/>
              </w:rPr>
              <w:tab/>
            </w:r>
            <w:r>
              <w:rPr>
                <w:noProof/>
                <w:webHidden/>
              </w:rPr>
              <w:fldChar w:fldCharType="begin"/>
            </w:r>
            <w:r>
              <w:rPr>
                <w:noProof/>
                <w:webHidden/>
              </w:rPr>
              <w:instrText xml:space="preserve"> PAGEREF _Toc220314519 \h </w:instrText>
            </w:r>
            <w:r>
              <w:rPr>
                <w:noProof/>
                <w:webHidden/>
              </w:rPr>
            </w:r>
            <w:r>
              <w:rPr>
                <w:noProof/>
                <w:webHidden/>
              </w:rPr>
              <w:fldChar w:fldCharType="separate"/>
            </w:r>
            <w:r w:rsidR="003F3CD0">
              <w:rPr>
                <w:noProof/>
                <w:webHidden/>
              </w:rPr>
              <w:t>26</w:t>
            </w:r>
            <w:r>
              <w:rPr>
                <w:noProof/>
                <w:webHidden/>
              </w:rPr>
              <w:fldChar w:fldCharType="end"/>
            </w:r>
          </w:hyperlink>
        </w:p>
        <w:p w14:paraId="20E471C2" w14:textId="3262452A" w:rsidR="00950096" w:rsidRDefault="00950096">
          <w:pPr>
            <w:pStyle w:val="Verzeichnis2"/>
            <w:tabs>
              <w:tab w:val="right" w:leader="dot" w:pos="9396"/>
            </w:tabs>
            <w:rPr>
              <w:rFonts w:eastAsiaTheme="minorEastAsia"/>
              <w:noProof/>
              <w:lang w:eastAsia="de-DE"/>
            </w:rPr>
          </w:pPr>
          <w:hyperlink w:anchor="_Toc220314520" w:history="1">
            <w:r w:rsidRPr="00CE6C0D">
              <w:rPr>
                <w:rStyle w:val="Hyperlink"/>
                <w:rFonts w:eastAsia="Times New Roman"/>
                <w:noProof/>
                <w:lang w:eastAsia="de-DE"/>
              </w:rPr>
              <w:t>Widerspruch gegen Mahnbescheid</w:t>
            </w:r>
            <w:r>
              <w:rPr>
                <w:noProof/>
                <w:webHidden/>
              </w:rPr>
              <w:tab/>
            </w:r>
            <w:r>
              <w:rPr>
                <w:noProof/>
                <w:webHidden/>
              </w:rPr>
              <w:fldChar w:fldCharType="begin"/>
            </w:r>
            <w:r>
              <w:rPr>
                <w:noProof/>
                <w:webHidden/>
              </w:rPr>
              <w:instrText xml:space="preserve"> PAGEREF _Toc220314520 \h </w:instrText>
            </w:r>
            <w:r>
              <w:rPr>
                <w:noProof/>
                <w:webHidden/>
              </w:rPr>
            </w:r>
            <w:r>
              <w:rPr>
                <w:noProof/>
                <w:webHidden/>
              </w:rPr>
              <w:fldChar w:fldCharType="separate"/>
            </w:r>
            <w:r w:rsidR="003F3CD0">
              <w:rPr>
                <w:noProof/>
                <w:webHidden/>
              </w:rPr>
              <w:t>27</w:t>
            </w:r>
            <w:r>
              <w:rPr>
                <w:noProof/>
                <w:webHidden/>
              </w:rPr>
              <w:fldChar w:fldCharType="end"/>
            </w:r>
          </w:hyperlink>
        </w:p>
        <w:p w14:paraId="76ECD2CD" w14:textId="5C68F39C" w:rsidR="00950096" w:rsidRDefault="00950096">
          <w:pPr>
            <w:pStyle w:val="Verzeichnis2"/>
            <w:tabs>
              <w:tab w:val="right" w:leader="dot" w:pos="9396"/>
            </w:tabs>
            <w:rPr>
              <w:rFonts w:eastAsiaTheme="minorEastAsia"/>
              <w:noProof/>
              <w:lang w:eastAsia="de-DE"/>
            </w:rPr>
          </w:pPr>
          <w:hyperlink w:anchor="_Toc220314521" w:history="1">
            <w:r w:rsidRPr="00CE6C0D">
              <w:rPr>
                <w:rStyle w:val="Hyperlink"/>
                <w:rFonts w:eastAsia="Times New Roman"/>
                <w:noProof/>
                <w:lang w:eastAsia="de-DE"/>
              </w:rPr>
              <w:t>Widerspruch gegen Schufa-Eintrag</w:t>
            </w:r>
            <w:r>
              <w:rPr>
                <w:noProof/>
                <w:webHidden/>
              </w:rPr>
              <w:tab/>
            </w:r>
            <w:r>
              <w:rPr>
                <w:noProof/>
                <w:webHidden/>
              </w:rPr>
              <w:fldChar w:fldCharType="begin"/>
            </w:r>
            <w:r>
              <w:rPr>
                <w:noProof/>
                <w:webHidden/>
              </w:rPr>
              <w:instrText xml:space="preserve"> PAGEREF _Toc220314521 \h </w:instrText>
            </w:r>
            <w:r>
              <w:rPr>
                <w:noProof/>
                <w:webHidden/>
              </w:rPr>
            </w:r>
            <w:r>
              <w:rPr>
                <w:noProof/>
                <w:webHidden/>
              </w:rPr>
              <w:fldChar w:fldCharType="separate"/>
            </w:r>
            <w:r w:rsidR="003F3CD0">
              <w:rPr>
                <w:noProof/>
                <w:webHidden/>
              </w:rPr>
              <w:t>28</w:t>
            </w:r>
            <w:r>
              <w:rPr>
                <w:noProof/>
                <w:webHidden/>
              </w:rPr>
              <w:fldChar w:fldCharType="end"/>
            </w:r>
          </w:hyperlink>
        </w:p>
        <w:p w14:paraId="765FEC91" w14:textId="322E682C" w:rsidR="00950096" w:rsidRDefault="00950096">
          <w:pPr>
            <w:pStyle w:val="Verzeichnis2"/>
            <w:tabs>
              <w:tab w:val="right" w:leader="dot" w:pos="9396"/>
            </w:tabs>
            <w:rPr>
              <w:rFonts w:eastAsiaTheme="minorEastAsia"/>
              <w:noProof/>
              <w:lang w:eastAsia="de-DE"/>
            </w:rPr>
          </w:pPr>
          <w:hyperlink w:anchor="_Toc220314522" w:history="1">
            <w:r w:rsidRPr="00CE6C0D">
              <w:rPr>
                <w:rStyle w:val="Hyperlink"/>
                <w:rFonts w:eastAsia="Times New Roman"/>
                <w:noProof/>
                <w:lang w:eastAsia="de-DE"/>
              </w:rPr>
              <w:t>Antrag auf Stundung einer Forderung</w:t>
            </w:r>
            <w:r>
              <w:rPr>
                <w:noProof/>
                <w:webHidden/>
              </w:rPr>
              <w:tab/>
            </w:r>
            <w:r>
              <w:rPr>
                <w:noProof/>
                <w:webHidden/>
              </w:rPr>
              <w:fldChar w:fldCharType="begin"/>
            </w:r>
            <w:r>
              <w:rPr>
                <w:noProof/>
                <w:webHidden/>
              </w:rPr>
              <w:instrText xml:space="preserve"> PAGEREF _Toc220314522 \h </w:instrText>
            </w:r>
            <w:r>
              <w:rPr>
                <w:noProof/>
                <w:webHidden/>
              </w:rPr>
            </w:r>
            <w:r>
              <w:rPr>
                <w:noProof/>
                <w:webHidden/>
              </w:rPr>
              <w:fldChar w:fldCharType="separate"/>
            </w:r>
            <w:r w:rsidR="003F3CD0">
              <w:rPr>
                <w:noProof/>
                <w:webHidden/>
              </w:rPr>
              <w:t>29</w:t>
            </w:r>
            <w:r>
              <w:rPr>
                <w:noProof/>
                <w:webHidden/>
              </w:rPr>
              <w:fldChar w:fldCharType="end"/>
            </w:r>
          </w:hyperlink>
        </w:p>
        <w:p w14:paraId="59037EAB" w14:textId="136E3A05" w:rsidR="00950096" w:rsidRDefault="00950096">
          <w:pPr>
            <w:pStyle w:val="Verzeichnis2"/>
            <w:tabs>
              <w:tab w:val="right" w:leader="dot" w:pos="9396"/>
            </w:tabs>
            <w:rPr>
              <w:rFonts w:eastAsiaTheme="minorEastAsia"/>
              <w:noProof/>
              <w:lang w:eastAsia="de-DE"/>
            </w:rPr>
          </w:pPr>
          <w:hyperlink w:anchor="_Toc220314523" w:history="1">
            <w:r w:rsidRPr="00CE6C0D">
              <w:rPr>
                <w:rStyle w:val="Hyperlink"/>
                <w:rFonts w:eastAsia="Times New Roman"/>
                <w:noProof/>
                <w:lang w:eastAsia="de-DE"/>
              </w:rPr>
              <w:t>Antrag auf Ratenzahlung</w:t>
            </w:r>
            <w:r>
              <w:rPr>
                <w:noProof/>
                <w:webHidden/>
              </w:rPr>
              <w:tab/>
            </w:r>
            <w:r>
              <w:rPr>
                <w:noProof/>
                <w:webHidden/>
              </w:rPr>
              <w:fldChar w:fldCharType="begin"/>
            </w:r>
            <w:r>
              <w:rPr>
                <w:noProof/>
                <w:webHidden/>
              </w:rPr>
              <w:instrText xml:space="preserve"> PAGEREF _Toc220314523 \h </w:instrText>
            </w:r>
            <w:r>
              <w:rPr>
                <w:noProof/>
                <w:webHidden/>
              </w:rPr>
            </w:r>
            <w:r>
              <w:rPr>
                <w:noProof/>
                <w:webHidden/>
              </w:rPr>
              <w:fldChar w:fldCharType="separate"/>
            </w:r>
            <w:r w:rsidR="003F3CD0">
              <w:rPr>
                <w:noProof/>
                <w:webHidden/>
              </w:rPr>
              <w:t>30</w:t>
            </w:r>
            <w:r>
              <w:rPr>
                <w:noProof/>
                <w:webHidden/>
              </w:rPr>
              <w:fldChar w:fldCharType="end"/>
            </w:r>
          </w:hyperlink>
        </w:p>
        <w:p w14:paraId="761F5A08" w14:textId="576D1447" w:rsidR="00950096" w:rsidRDefault="00950096">
          <w:pPr>
            <w:pStyle w:val="Verzeichnis2"/>
            <w:tabs>
              <w:tab w:val="right" w:leader="dot" w:pos="9396"/>
            </w:tabs>
            <w:rPr>
              <w:rFonts w:eastAsiaTheme="minorEastAsia"/>
              <w:noProof/>
              <w:lang w:eastAsia="de-DE"/>
            </w:rPr>
          </w:pPr>
          <w:hyperlink w:anchor="_Toc220314524" w:history="1">
            <w:r w:rsidRPr="00CE6C0D">
              <w:rPr>
                <w:rStyle w:val="Hyperlink"/>
                <w:rFonts w:eastAsia="Times New Roman"/>
                <w:noProof/>
                <w:lang w:eastAsia="de-DE"/>
              </w:rPr>
              <w:t>11. Recht &amp; Finanzen</w:t>
            </w:r>
            <w:r>
              <w:rPr>
                <w:noProof/>
                <w:webHidden/>
              </w:rPr>
              <w:tab/>
            </w:r>
            <w:r>
              <w:rPr>
                <w:noProof/>
                <w:webHidden/>
              </w:rPr>
              <w:fldChar w:fldCharType="begin"/>
            </w:r>
            <w:r>
              <w:rPr>
                <w:noProof/>
                <w:webHidden/>
              </w:rPr>
              <w:instrText xml:space="preserve"> PAGEREF _Toc220314524 \h </w:instrText>
            </w:r>
            <w:r>
              <w:rPr>
                <w:noProof/>
                <w:webHidden/>
              </w:rPr>
            </w:r>
            <w:r>
              <w:rPr>
                <w:noProof/>
                <w:webHidden/>
              </w:rPr>
              <w:fldChar w:fldCharType="separate"/>
            </w:r>
            <w:r w:rsidR="003F3CD0">
              <w:rPr>
                <w:noProof/>
                <w:webHidden/>
              </w:rPr>
              <w:t>31</w:t>
            </w:r>
            <w:r>
              <w:rPr>
                <w:noProof/>
                <w:webHidden/>
              </w:rPr>
              <w:fldChar w:fldCharType="end"/>
            </w:r>
          </w:hyperlink>
        </w:p>
        <w:p w14:paraId="2BCDE509" w14:textId="097BA051" w:rsidR="00950096" w:rsidRDefault="00950096">
          <w:pPr>
            <w:pStyle w:val="Verzeichnis2"/>
            <w:tabs>
              <w:tab w:val="right" w:leader="dot" w:pos="9396"/>
            </w:tabs>
            <w:rPr>
              <w:rFonts w:eastAsiaTheme="minorEastAsia"/>
              <w:noProof/>
              <w:lang w:eastAsia="de-DE"/>
            </w:rPr>
          </w:pPr>
          <w:hyperlink w:anchor="_Toc220314525" w:history="1">
            <w:r w:rsidRPr="00CE6C0D">
              <w:rPr>
                <w:rStyle w:val="Hyperlink"/>
                <w:rFonts w:eastAsia="Times New Roman"/>
                <w:noProof/>
                <w:lang w:eastAsia="de-DE"/>
              </w:rPr>
              <w:t>Widerspruch gegen Mahnbescheid</w:t>
            </w:r>
            <w:r>
              <w:rPr>
                <w:noProof/>
                <w:webHidden/>
              </w:rPr>
              <w:tab/>
            </w:r>
            <w:r>
              <w:rPr>
                <w:noProof/>
                <w:webHidden/>
              </w:rPr>
              <w:fldChar w:fldCharType="begin"/>
            </w:r>
            <w:r>
              <w:rPr>
                <w:noProof/>
                <w:webHidden/>
              </w:rPr>
              <w:instrText xml:space="preserve"> PAGEREF _Toc220314525 \h </w:instrText>
            </w:r>
            <w:r>
              <w:rPr>
                <w:noProof/>
                <w:webHidden/>
              </w:rPr>
            </w:r>
            <w:r>
              <w:rPr>
                <w:noProof/>
                <w:webHidden/>
              </w:rPr>
              <w:fldChar w:fldCharType="separate"/>
            </w:r>
            <w:r w:rsidR="003F3CD0">
              <w:rPr>
                <w:noProof/>
                <w:webHidden/>
              </w:rPr>
              <w:t>31</w:t>
            </w:r>
            <w:r>
              <w:rPr>
                <w:noProof/>
                <w:webHidden/>
              </w:rPr>
              <w:fldChar w:fldCharType="end"/>
            </w:r>
          </w:hyperlink>
        </w:p>
        <w:p w14:paraId="14D85520" w14:textId="3C4BF505" w:rsidR="00950096" w:rsidRDefault="00950096">
          <w:pPr>
            <w:pStyle w:val="Verzeichnis2"/>
            <w:tabs>
              <w:tab w:val="right" w:leader="dot" w:pos="9396"/>
            </w:tabs>
            <w:rPr>
              <w:rFonts w:eastAsiaTheme="minorEastAsia"/>
              <w:noProof/>
              <w:lang w:eastAsia="de-DE"/>
            </w:rPr>
          </w:pPr>
          <w:hyperlink w:anchor="_Toc220314526" w:history="1">
            <w:r w:rsidRPr="00CE6C0D">
              <w:rPr>
                <w:rStyle w:val="Hyperlink"/>
                <w:rFonts w:eastAsia="Times New Roman"/>
                <w:noProof/>
                <w:lang w:eastAsia="de-DE"/>
              </w:rPr>
              <w:t>Widerspruch gegen Schufa-Eintrag</w:t>
            </w:r>
            <w:r>
              <w:rPr>
                <w:noProof/>
                <w:webHidden/>
              </w:rPr>
              <w:tab/>
            </w:r>
            <w:r>
              <w:rPr>
                <w:noProof/>
                <w:webHidden/>
              </w:rPr>
              <w:fldChar w:fldCharType="begin"/>
            </w:r>
            <w:r>
              <w:rPr>
                <w:noProof/>
                <w:webHidden/>
              </w:rPr>
              <w:instrText xml:space="preserve"> PAGEREF _Toc220314526 \h </w:instrText>
            </w:r>
            <w:r>
              <w:rPr>
                <w:noProof/>
                <w:webHidden/>
              </w:rPr>
            </w:r>
            <w:r>
              <w:rPr>
                <w:noProof/>
                <w:webHidden/>
              </w:rPr>
              <w:fldChar w:fldCharType="separate"/>
            </w:r>
            <w:r w:rsidR="003F3CD0">
              <w:rPr>
                <w:noProof/>
                <w:webHidden/>
              </w:rPr>
              <w:t>32</w:t>
            </w:r>
            <w:r>
              <w:rPr>
                <w:noProof/>
                <w:webHidden/>
              </w:rPr>
              <w:fldChar w:fldCharType="end"/>
            </w:r>
          </w:hyperlink>
        </w:p>
        <w:p w14:paraId="4A4671B5" w14:textId="27E40CA4" w:rsidR="00950096" w:rsidRDefault="00950096">
          <w:pPr>
            <w:pStyle w:val="Verzeichnis2"/>
            <w:tabs>
              <w:tab w:val="right" w:leader="dot" w:pos="9396"/>
            </w:tabs>
            <w:rPr>
              <w:rFonts w:eastAsiaTheme="minorEastAsia"/>
              <w:noProof/>
              <w:lang w:eastAsia="de-DE"/>
            </w:rPr>
          </w:pPr>
          <w:hyperlink w:anchor="_Toc220314527" w:history="1">
            <w:r w:rsidRPr="00CE6C0D">
              <w:rPr>
                <w:rStyle w:val="Hyperlink"/>
                <w:rFonts w:eastAsia="Times New Roman"/>
                <w:noProof/>
                <w:lang w:eastAsia="de-DE"/>
              </w:rPr>
              <w:t>Antrag auf Stundung einer Forderung</w:t>
            </w:r>
            <w:r>
              <w:rPr>
                <w:noProof/>
                <w:webHidden/>
              </w:rPr>
              <w:tab/>
            </w:r>
            <w:r>
              <w:rPr>
                <w:noProof/>
                <w:webHidden/>
              </w:rPr>
              <w:fldChar w:fldCharType="begin"/>
            </w:r>
            <w:r>
              <w:rPr>
                <w:noProof/>
                <w:webHidden/>
              </w:rPr>
              <w:instrText xml:space="preserve"> PAGEREF _Toc220314527 \h </w:instrText>
            </w:r>
            <w:r>
              <w:rPr>
                <w:noProof/>
                <w:webHidden/>
              </w:rPr>
            </w:r>
            <w:r>
              <w:rPr>
                <w:noProof/>
                <w:webHidden/>
              </w:rPr>
              <w:fldChar w:fldCharType="separate"/>
            </w:r>
            <w:r w:rsidR="003F3CD0">
              <w:rPr>
                <w:noProof/>
                <w:webHidden/>
              </w:rPr>
              <w:t>33</w:t>
            </w:r>
            <w:r>
              <w:rPr>
                <w:noProof/>
                <w:webHidden/>
              </w:rPr>
              <w:fldChar w:fldCharType="end"/>
            </w:r>
          </w:hyperlink>
        </w:p>
        <w:p w14:paraId="0B8518BB" w14:textId="2426D516" w:rsidR="00950096" w:rsidRDefault="00950096">
          <w:pPr>
            <w:pStyle w:val="Verzeichnis2"/>
            <w:tabs>
              <w:tab w:val="right" w:leader="dot" w:pos="9396"/>
            </w:tabs>
            <w:rPr>
              <w:rFonts w:eastAsiaTheme="minorEastAsia"/>
              <w:noProof/>
              <w:lang w:eastAsia="de-DE"/>
            </w:rPr>
          </w:pPr>
          <w:hyperlink w:anchor="_Toc220314528" w:history="1">
            <w:r w:rsidRPr="00CE6C0D">
              <w:rPr>
                <w:rStyle w:val="Hyperlink"/>
                <w:rFonts w:eastAsia="Times New Roman"/>
                <w:noProof/>
                <w:lang w:eastAsia="de-DE"/>
              </w:rPr>
              <w:t>Antrag auf Ratenzahlung</w:t>
            </w:r>
            <w:r>
              <w:rPr>
                <w:noProof/>
                <w:webHidden/>
              </w:rPr>
              <w:tab/>
            </w:r>
            <w:r>
              <w:rPr>
                <w:noProof/>
                <w:webHidden/>
              </w:rPr>
              <w:fldChar w:fldCharType="begin"/>
            </w:r>
            <w:r>
              <w:rPr>
                <w:noProof/>
                <w:webHidden/>
              </w:rPr>
              <w:instrText xml:space="preserve"> PAGEREF _Toc220314528 \h </w:instrText>
            </w:r>
            <w:r>
              <w:rPr>
                <w:noProof/>
                <w:webHidden/>
              </w:rPr>
            </w:r>
            <w:r>
              <w:rPr>
                <w:noProof/>
                <w:webHidden/>
              </w:rPr>
              <w:fldChar w:fldCharType="separate"/>
            </w:r>
            <w:r w:rsidR="003F3CD0">
              <w:rPr>
                <w:noProof/>
                <w:webHidden/>
              </w:rPr>
              <w:t>34</w:t>
            </w:r>
            <w:r>
              <w:rPr>
                <w:noProof/>
                <w:webHidden/>
              </w:rPr>
              <w:fldChar w:fldCharType="end"/>
            </w:r>
          </w:hyperlink>
        </w:p>
        <w:p w14:paraId="0C126799" w14:textId="4B2D0EBF" w:rsidR="00950096" w:rsidRDefault="00950096">
          <w:pPr>
            <w:pStyle w:val="Verzeichnis2"/>
            <w:tabs>
              <w:tab w:val="right" w:leader="dot" w:pos="9396"/>
            </w:tabs>
            <w:rPr>
              <w:rFonts w:eastAsiaTheme="minorEastAsia"/>
              <w:noProof/>
              <w:lang w:eastAsia="de-DE"/>
            </w:rPr>
          </w:pPr>
          <w:hyperlink w:anchor="_Toc220314529" w:history="1">
            <w:r w:rsidRPr="00CE6C0D">
              <w:rPr>
                <w:rStyle w:val="Hyperlink"/>
                <w:rFonts w:eastAsia="Times New Roman"/>
                <w:noProof/>
                <w:lang w:eastAsia="de-DE"/>
              </w:rPr>
              <w:t>12. Sonstige Fälle</w:t>
            </w:r>
            <w:r>
              <w:rPr>
                <w:noProof/>
                <w:webHidden/>
              </w:rPr>
              <w:tab/>
            </w:r>
            <w:r>
              <w:rPr>
                <w:noProof/>
                <w:webHidden/>
              </w:rPr>
              <w:fldChar w:fldCharType="begin"/>
            </w:r>
            <w:r>
              <w:rPr>
                <w:noProof/>
                <w:webHidden/>
              </w:rPr>
              <w:instrText xml:space="preserve"> PAGEREF _Toc220314529 \h </w:instrText>
            </w:r>
            <w:r>
              <w:rPr>
                <w:noProof/>
                <w:webHidden/>
              </w:rPr>
            </w:r>
            <w:r>
              <w:rPr>
                <w:noProof/>
                <w:webHidden/>
              </w:rPr>
              <w:fldChar w:fldCharType="separate"/>
            </w:r>
            <w:r w:rsidR="003F3CD0">
              <w:rPr>
                <w:noProof/>
                <w:webHidden/>
              </w:rPr>
              <w:t>35</w:t>
            </w:r>
            <w:r>
              <w:rPr>
                <w:noProof/>
                <w:webHidden/>
              </w:rPr>
              <w:fldChar w:fldCharType="end"/>
            </w:r>
          </w:hyperlink>
        </w:p>
        <w:p w14:paraId="391D0BC2" w14:textId="5ABBD942" w:rsidR="00950096" w:rsidRDefault="00950096">
          <w:pPr>
            <w:pStyle w:val="Verzeichnis2"/>
            <w:tabs>
              <w:tab w:val="right" w:leader="dot" w:pos="9396"/>
            </w:tabs>
            <w:rPr>
              <w:rFonts w:eastAsiaTheme="minorEastAsia"/>
              <w:noProof/>
              <w:lang w:eastAsia="de-DE"/>
            </w:rPr>
          </w:pPr>
          <w:hyperlink w:anchor="_Toc220314530" w:history="1">
            <w:r w:rsidRPr="00CE6C0D">
              <w:rPr>
                <w:rStyle w:val="Hyperlink"/>
                <w:rFonts w:eastAsia="Times New Roman"/>
                <w:noProof/>
                <w:lang w:eastAsia="de-DE"/>
              </w:rPr>
              <w:t>Widerspruch gegen Datenschutzverletzung</w:t>
            </w:r>
            <w:r>
              <w:rPr>
                <w:noProof/>
                <w:webHidden/>
              </w:rPr>
              <w:tab/>
            </w:r>
            <w:r>
              <w:rPr>
                <w:noProof/>
                <w:webHidden/>
              </w:rPr>
              <w:fldChar w:fldCharType="begin"/>
            </w:r>
            <w:r>
              <w:rPr>
                <w:noProof/>
                <w:webHidden/>
              </w:rPr>
              <w:instrText xml:space="preserve"> PAGEREF _Toc220314530 \h </w:instrText>
            </w:r>
            <w:r>
              <w:rPr>
                <w:noProof/>
                <w:webHidden/>
              </w:rPr>
            </w:r>
            <w:r>
              <w:rPr>
                <w:noProof/>
                <w:webHidden/>
              </w:rPr>
              <w:fldChar w:fldCharType="separate"/>
            </w:r>
            <w:r w:rsidR="003F3CD0">
              <w:rPr>
                <w:noProof/>
                <w:webHidden/>
              </w:rPr>
              <w:t>35</w:t>
            </w:r>
            <w:r>
              <w:rPr>
                <w:noProof/>
                <w:webHidden/>
              </w:rPr>
              <w:fldChar w:fldCharType="end"/>
            </w:r>
          </w:hyperlink>
        </w:p>
        <w:p w14:paraId="2A58EDA4" w14:textId="2A8D5B4B" w:rsidR="00950096" w:rsidRDefault="00950096">
          <w:pPr>
            <w:pStyle w:val="Verzeichnis2"/>
            <w:tabs>
              <w:tab w:val="right" w:leader="dot" w:pos="9396"/>
            </w:tabs>
            <w:rPr>
              <w:rFonts w:eastAsiaTheme="minorEastAsia"/>
              <w:noProof/>
              <w:lang w:eastAsia="de-DE"/>
            </w:rPr>
          </w:pPr>
          <w:hyperlink w:anchor="_Toc220314531" w:history="1">
            <w:r w:rsidRPr="00CE6C0D">
              <w:rPr>
                <w:rStyle w:val="Hyperlink"/>
                <w:rFonts w:eastAsia="Times New Roman"/>
                <w:noProof/>
                <w:lang w:eastAsia="de-DE"/>
              </w:rPr>
              <w:t>Widerspruch gegen Kündigung des Mietvertrags</w:t>
            </w:r>
            <w:r>
              <w:rPr>
                <w:noProof/>
                <w:webHidden/>
              </w:rPr>
              <w:tab/>
            </w:r>
            <w:r>
              <w:rPr>
                <w:noProof/>
                <w:webHidden/>
              </w:rPr>
              <w:fldChar w:fldCharType="begin"/>
            </w:r>
            <w:r>
              <w:rPr>
                <w:noProof/>
                <w:webHidden/>
              </w:rPr>
              <w:instrText xml:space="preserve"> PAGEREF _Toc220314531 \h </w:instrText>
            </w:r>
            <w:r>
              <w:rPr>
                <w:noProof/>
                <w:webHidden/>
              </w:rPr>
            </w:r>
            <w:r>
              <w:rPr>
                <w:noProof/>
                <w:webHidden/>
              </w:rPr>
              <w:fldChar w:fldCharType="separate"/>
            </w:r>
            <w:r w:rsidR="003F3CD0">
              <w:rPr>
                <w:noProof/>
                <w:webHidden/>
              </w:rPr>
              <w:t>37</w:t>
            </w:r>
            <w:r>
              <w:rPr>
                <w:noProof/>
                <w:webHidden/>
              </w:rPr>
              <w:fldChar w:fldCharType="end"/>
            </w:r>
          </w:hyperlink>
        </w:p>
        <w:p w14:paraId="30A17017" w14:textId="2BD1206E" w:rsidR="00950096" w:rsidRDefault="00950096">
          <w:pPr>
            <w:pStyle w:val="Verzeichnis2"/>
            <w:tabs>
              <w:tab w:val="right" w:leader="dot" w:pos="9396"/>
            </w:tabs>
            <w:rPr>
              <w:rFonts w:eastAsiaTheme="minorEastAsia"/>
              <w:noProof/>
              <w:lang w:eastAsia="de-DE"/>
            </w:rPr>
          </w:pPr>
          <w:hyperlink w:anchor="_Toc220314532" w:history="1">
            <w:r w:rsidRPr="00CE6C0D">
              <w:rPr>
                <w:rStyle w:val="Hyperlink"/>
                <w:noProof/>
              </w:rPr>
              <w:t>Block „Quellen- und Urteilstabelle“ (fürs Dokumentende)</w:t>
            </w:r>
            <w:r>
              <w:rPr>
                <w:noProof/>
                <w:webHidden/>
              </w:rPr>
              <w:tab/>
            </w:r>
            <w:r>
              <w:rPr>
                <w:noProof/>
                <w:webHidden/>
              </w:rPr>
              <w:fldChar w:fldCharType="begin"/>
            </w:r>
            <w:r>
              <w:rPr>
                <w:noProof/>
                <w:webHidden/>
              </w:rPr>
              <w:instrText xml:space="preserve"> PAGEREF _Toc220314532 \h </w:instrText>
            </w:r>
            <w:r>
              <w:rPr>
                <w:noProof/>
                <w:webHidden/>
              </w:rPr>
            </w:r>
            <w:r>
              <w:rPr>
                <w:noProof/>
                <w:webHidden/>
              </w:rPr>
              <w:fldChar w:fldCharType="separate"/>
            </w:r>
            <w:r w:rsidR="003F3CD0">
              <w:rPr>
                <w:noProof/>
                <w:webHidden/>
              </w:rPr>
              <w:t>38</w:t>
            </w:r>
            <w:r>
              <w:rPr>
                <w:noProof/>
                <w:webHidden/>
              </w:rPr>
              <w:fldChar w:fldCharType="end"/>
            </w:r>
          </w:hyperlink>
        </w:p>
        <w:p w14:paraId="3C55EF15" w14:textId="7A35574C" w:rsidR="00950096" w:rsidRDefault="00950096">
          <w:pPr>
            <w:pStyle w:val="Verzeichnis1"/>
            <w:tabs>
              <w:tab w:val="right" w:leader="dot" w:pos="9396"/>
            </w:tabs>
            <w:rPr>
              <w:rFonts w:eastAsiaTheme="minorEastAsia"/>
              <w:noProof/>
              <w:lang w:eastAsia="de-DE"/>
            </w:rPr>
          </w:pPr>
          <w:hyperlink w:anchor="_Toc220314533" w:history="1">
            <w:r w:rsidRPr="00CE6C0D">
              <w:rPr>
                <w:rStyle w:val="Hyperlink"/>
                <w:rFonts w:ascii="Times New Roman" w:eastAsia="Times New Roman" w:hAnsi="Times New Roman" w:cs="Times New Roman"/>
                <w:b/>
                <w:bCs/>
                <w:noProof/>
                <w:kern w:val="36"/>
                <w:lang w:eastAsia="de-DE"/>
                <w14:ligatures w14:val="none"/>
              </w:rPr>
              <w:t>Quellen, Gerichtsurteile und weiterführende Links (Platzhalterblock [1]–[10])</w:t>
            </w:r>
            <w:r>
              <w:rPr>
                <w:noProof/>
                <w:webHidden/>
              </w:rPr>
              <w:tab/>
            </w:r>
            <w:r>
              <w:rPr>
                <w:noProof/>
                <w:webHidden/>
              </w:rPr>
              <w:fldChar w:fldCharType="begin"/>
            </w:r>
            <w:r>
              <w:rPr>
                <w:noProof/>
                <w:webHidden/>
              </w:rPr>
              <w:instrText xml:space="preserve"> PAGEREF _Toc220314533 \h </w:instrText>
            </w:r>
            <w:r>
              <w:rPr>
                <w:noProof/>
                <w:webHidden/>
              </w:rPr>
            </w:r>
            <w:r>
              <w:rPr>
                <w:noProof/>
                <w:webHidden/>
              </w:rPr>
              <w:fldChar w:fldCharType="separate"/>
            </w:r>
            <w:r w:rsidR="003F3CD0">
              <w:rPr>
                <w:noProof/>
                <w:webHidden/>
              </w:rPr>
              <w:t>40</w:t>
            </w:r>
            <w:r>
              <w:rPr>
                <w:noProof/>
                <w:webHidden/>
              </w:rPr>
              <w:fldChar w:fldCharType="end"/>
            </w:r>
          </w:hyperlink>
        </w:p>
        <w:p w14:paraId="47C1D278" w14:textId="5054BD9E" w:rsidR="00950096" w:rsidRDefault="00950096">
          <w:pPr>
            <w:pStyle w:val="Verzeichnis2"/>
            <w:tabs>
              <w:tab w:val="right" w:leader="dot" w:pos="9396"/>
            </w:tabs>
            <w:rPr>
              <w:rFonts w:eastAsiaTheme="minorEastAsia"/>
              <w:noProof/>
              <w:lang w:eastAsia="de-DE"/>
            </w:rPr>
          </w:pPr>
          <w:hyperlink w:anchor="_Toc220314534" w:history="1">
            <w:r w:rsidRPr="00CE6C0D">
              <w:rPr>
                <w:rStyle w:val="Hyperlink"/>
                <w:rFonts w:ascii="Segoe UI" w:eastAsia="Times New Roman" w:hAnsi="Segoe UI" w:cs="Segoe UI"/>
                <w:b/>
                <w:bCs/>
                <w:noProof/>
                <w:kern w:val="0"/>
                <w:lang w:eastAsia="de-DE"/>
                <w14:ligatures w14:val="none"/>
              </w:rPr>
              <w:drawing>
                <wp:inline distT="0" distB="0" distL="0" distR="0" wp14:anchorId="24ED6518" wp14:editId="424C1805">
                  <wp:extent cx="1999615" cy="1335405"/>
                  <wp:effectExtent l="0" t="0" r="0" b="0"/>
                  <wp:docPr id="2138813415" name="Grafik 3" descr="Ein Bild, das Text, Screenshot, Logo, Schrift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01877" name="Grafik 3" descr="Ein Bild, das Text, Screenshot, Logo, Schrift enthält.&#10;&#10;KI-generierte Inhalte können fehlerhaft sein.">
                            <a:hlinkClick r:id="rId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9615" cy="1335405"/>
                          </a:xfrm>
                          <a:prstGeom prst="rect">
                            <a:avLst/>
                          </a:prstGeom>
                          <a:noFill/>
                        </pic:spPr>
                      </pic:pic>
                    </a:graphicData>
                  </a:graphic>
                </wp:inline>
              </w:drawing>
            </w:r>
            <w:r>
              <w:rPr>
                <w:noProof/>
                <w:webHidden/>
              </w:rPr>
              <w:tab/>
            </w:r>
            <w:r>
              <w:rPr>
                <w:noProof/>
                <w:webHidden/>
              </w:rPr>
              <w:fldChar w:fldCharType="begin"/>
            </w:r>
            <w:r>
              <w:rPr>
                <w:noProof/>
                <w:webHidden/>
              </w:rPr>
              <w:instrText xml:space="preserve"> PAGEREF _Toc220314534 \h </w:instrText>
            </w:r>
            <w:r>
              <w:rPr>
                <w:noProof/>
                <w:webHidden/>
              </w:rPr>
            </w:r>
            <w:r>
              <w:rPr>
                <w:noProof/>
                <w:webHidden/>
              </w:rPr>
              <w:fldChar w:fldCharType="separate"/>
            </w:r>
            <w:r w:rsidR="003F3CD0">
              <w:rPr>
                <w:noProof/>
                <w:webHidden/>
              </w:rPr>
              <w:t>40</w:t>
            </w:r>
            <w:r>
              <w:rPr>
                <w:noProof/>
                <w:webHidden/>
              </w:rPr>
              <w:fldChar w:fldCharType="end"/>
            </w:r>
          </w:hyperlink>
        </w:p>
        <w:p w14:paraId="0E895FD7" w14:textId="3AAC66EB" w:rsidR="00950096" w:rsidRDefault="00950096">
          <w:r>
            <w:rPr>
              <w:b/>
              <w:bCs/>
            </w:rPr>
            <w:fldChar w:fldCharType="end"/>
          </w:r>
        </w:p>
      </w:sdtContent>
    </w:sdt>
    <w:p w14:paraId="5A17441B" w14:textId="77777777" w:rsidR="00DD2CBF" w:rsidRPr="00DD2CBF" w:rsidRDefault="00DD2CBF" w:rsidP="00DD2CBF">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kern w:val="0"/>
          <w:lang w:eastAsia="de-DE"/>
          <w14:ligatures w14:val="none"/>
        </w:rPr>
        <w:t>Hier der komplette Abschnitt, fertig zum Einbauen – mit Nummern, auf die du später deine Links/Gerichtsverweise legen kannst.</w:t>
      </w:r>
    </w:p>
    <w:p w14:paraId="499C941A" w14:textId="77777777" w:rsidR="00DD2CBF" w:rsidRPr="00DD2CBF" w:rsidRDefault="00DD2CBF" w:rsidP="00DD2CBF">
      <w:pPr>
        <w:pBdr>
          <w:top w:val="single" w:sz="2" w:space="0" w:color="auto"/>
          <w:left w:val="single" w:sz="2" w:space="0" w:color="auto"/>
          <w:bottom w:val="single" w:sz="2" w:space="0" w:color="auto"/>
          <w:right w:val="single" w:sz="2" w:space="0" w:color="auto"/>
        </w:pBdr>
        <w:spacing w:before="100" w:beforeAutospacing="1" w:after="100" w:afterAutospacing="1" w:line="240" w:lineRule="auto"/>
        <w:outlineLvl w:val="1"/>
        <w:rPr>
          <w:rFonts w:ascii="Segoe UI" w:eastAsia="Times New Roman" w:hAnsi="Segoe UI" w:cs="Segoe UI"/>
          <w:b/>
          <w:bCs/>
          <w:kern w:val="0"/>
          <w:sz w:val="36"/>
          <w:szCs w:val="36"/>
          <w:lang w:eastAsia="de-DE"/>
          <w14:ligatures w14:val="none"/>
        </w:rPr>
      </w:pPr>
      <w:bookmarkStart w:id="7" w:name="_Toc220314497"/>
      <w:r w:rsidRPr="00DD2CBF">
        <w:rPr>
          <w:rFonts w:ascii="Segoe UI" w:eastAsia="Times New Roman" w:hAnsi="Segoe UI" w:cs="Segoe UI"/>
          <w:b/>
          <w:bCs/>
          <w:kern w:val="0"/>
          <w:sz w:val="36"/>
          <w:szCs w:val="36"/>
          <w:lang w:eastAsia="de-DE"/>
          <w14:ligatures w14:val="none"/>
        </w:rPr>
        <w:t>Abschnitt „Gerichtsurteile und weiterführende Quellen“</w:t>
      </w:r>
      <w:bookmarkEnd w:id="7"/>
    </w:p>
    <w:p w14:paraId="16EA908D" w14:textId="77777777" w:rsidR="00DD2CBF" w:rsidRPr="00DD2CBF" w:rsidRDefault="00DD2CBF" w:rsidP="00DD2CBF">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Gerichtsurteile und weiterführende Quellen</w:t>
      </w:r>
    </w:p>
    <w:p w14:paraId="3FB8224D" w14:textId="77777777" w:rsidR="00DD2CBF" w:rsidRPr="00DD2CBF" w:rsidRDefault="00DD2CBF" w:rsidP="00DD2CBF">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kern w:val="0"/>
          <w:lang w:eastAsia="de-DE"/>
          <w14:ligatures w14:val="none"/>
        </w:rPr>
        <w:t>Gerichtsurteile zeigen sehr deutlich, dass gut begründete Widersprüche häufig Erfolg haben. Durch Verweise auf passende Entscheidungen können Sie Ihre Argumentation zusätzlich stützen und Behörden oder Versicherungen signalisieren, dass Sie Ihre Rechte kennen.</w:t>
      </w:r>
    </w:p>
    <w:p w14:paraId="1608BCD7" w14:textId="29688F15" w:rsidR="00DD2CBF" w:rsidRPr="00DD2CBF" w:rsidRDefault="00DD2CBF" w:rsidP="00DD2CBF">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kern w:val="0"/>
          <w:lang w:eastAsia="de-DE"/>
          <w14:ligatures w14:val="none"/>
        </w:rPr>
        <w:lastRenderedPageBreak/>
        <w:t>Im Folgenden finden Sie eine Auswahl von beispielhaften Entscheidungen, die typische Konfliktsituationen aus diesem Dokument betreffen. Die Nummern in eckigen Klammern (z.B. [G1],</w:t>
      </w:r>
      <w:r w:rsidR="000170C0">
        <w:rPr>
          <w:rFonts w:ascii="Segoe UI" w:eastAsia="Times New Roman" w:hAnsi="Segoe UI" w:cs="Segoe UI"/>
          <w:noProof/>
          <w:kern w:val="0"/>
          <w:lang w:eastAsia="de-DE"/>
          <w14:ligatures w14:val="none"/>
        </w:rPr>
        <w:drawing>
          <wp:inline distT="0" distB="0" distL="0" distR="0" wp14:anchorId="6884AB21" wp14:editId="4FFC96E3">
            <wp:extent cx="323215" cy="267970"/>
            <wp:effectExtent l="0" t="0" r="635" b="0"/>
            <wp:docPr id="580659613" name="Grafik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59613" name="Grafik 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t xml:space="preserve"> [G2]) </w:t>
      </w:r>
      <w:r w:rsidR="000170C0">
        <w:rPr>
          <w:rFonts w:ascii="Segoe UI" w:eastAsia="Times New Roman" w:hAnsi="Segoe UI" w:cs="Segoe UI"/>
          <w:noProof/>
          <w:kern w:val="0"/>
          <w:lang w:eastAsia="de-DE"/>
          <w14:ligatures w14:val="none"/>
        </w:rPr>
        <w:drawing>
          <wp:inline distT="0" distB="0" distL="0" distR="0" wp14:anchorId="46D203A7" wp14:editId="406C8A3D">
            <wp:extent cx="323215" cy="267970"/>
            <wp:effectExtent l="0" t="0" r="635" b="0"/>
            <wp:docPr id="2086333943" name="Grafik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33943" name="Grafik 8">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t>können Sie in Ihren Widerspruchstext einbauen und später mit konkreten Urteilen und Links hinterlegen.</w:t>
      </w:r>
    </w:p>
    <w:p w14:paraId="684147EA" w14:textId="68F6D9EA"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Akteneinsicht und Transparenz der Entscheidungsgrundlage</w:t>
      </w:r>
      <w:r w:rsidRPr="00DD2CBF">
        <w:rPr>
          <w:rFonts w:ascii="Segoe UI" w:eastAsia="Times New Roman" w:hAnsi="Segoe UI" w:cs="Segoe UI"/>
          <w:kern w:val="0"/>
          <w:lang w:eastAsia="de-DE"/>
          <w14:ligatures w14:val="none"/>
        </w:rPr>
        <w:t> [G1]</w:t>
      </w:r>
      <w:r w:rsidR="0086566C">
        <w:rPr>
          <w:rFonts w:ascii="Segoe UI" w:eastAsia="Times New Roman" w:hAnsi="Segoe UI" w:cs="Segoe UI"/>
          <w:noProof/>
          <w:kern w:val="0"/>
          <w:lang w:eastAsia="de-DE"/>
          <w14:ligatures w14:val="none"/>
        </w:rPr>
        <w:drawing>
          <wp:inline distT="0" distB="0" distL="0" distR="0" wp14:anchorId="53ED588C" wp14:editId="31EB20EF">
            <wp:extent cx="323215" cy="267970"/>
            <wp:effectExtent l="0" t="0" r="635" b="0"/>
            <wp:docPr id="1471282393" name="Grafik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82393" name="Grafik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Mehrere Gerichte haben klargestellt, dass Betroffene einen Anspruch auf umfassende Akteneinsicht haben, um die Entscheidungsgrundlage von Bescheiden zu überprüfen. Dies umfasst in der Regel auch Gutachten, Berechnungen und interne Stellungnahmen, soweit keine besonderen Geheimhaltungsgründe entgegenstehen.</w:t>
      </w:r>
    </w:p>
    <w:p w14:paraId="2B70C49C" w14:textId="29B05C81"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Krankenkasse – medizinische Notwendigkeit einer Behandlung</w:t>
      </w:r>
      <w:r w:rsidRPr="00DD2CBF">
        <w:rPr>
          <w:rFonts w:ascii="Segoe UI" w:eastAsia="Times New Roman" w:hAnsi="Segoe UI" w:cs="Segoe UI"/>
          <w:kern w:val="0"/>
          <w:lang w:eastAsia="de-DE"/>
          <w14:ligatures w14:val="none"/>
        </w:rPr>
        <w:t> [G2]</w:t>
      </w:r>
      <w:r w:rsidR="000170C0">
        <w:rPr>
          <w:rFonts w:ascii="Segoe UI" w:eastAsia="Times New Roman" w:hAnsi="Segoe UI" w:cs="Segoe UI"/>
          <w:noProof/>
          <w:kern w:val="0"/>
          <w:lang w:eastAsia="de-DE"/>
          <w14:ligatures w14:val="none"/>
        </w:rPr>
        <w:drawing>
          <wp:inline distT="0" distB="0" distL="0" distR="0" wp14:anchorId="722BBC09" wp14:editId="7770E0CA">
            <wp:extent cx="323215" cy="267970"/>
            <wp:effectExtent l="0" t="0" r="635" b="0"/>
            <wp:docPr id="996682043" name="Grafik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82043" name="Grafik 6">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Gerichte haben wiederholt entschieden, dass Krankenkassen Leistungen nicht allein mit formalen Argumenten ablehnen dürfen, wenn die medizinische Notwendigkeit der Behandlung nachvollziehbar belegt ist. Ärztliche Verordnungen und fachärztliche Stellungnahmen spielen dabei eine zentrale Rolle.</w:t>
      </w:r>
    </w:p>
    <w:p w14:paraId="20335E07" w14:textId="34030E46"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Pflegegrad – höherer Pflegebedarf als im Gutachten</w:t>
      </w:r>
      <w:r w:rsidRPr="00DD2CBF">
        <w:rPr>
          <w:rFonts w:ascii="Segoe UI" w:eastAsia="Times New Roman" w:hAnsi="Segoe UI" w:cs="Segoe UI"/>
          <w:kern w:val="0"/>
          <w:lang w:eastAsia="de-DE"/>
          <w14:ligatures w14:val="none"/>
        </w:rPr>
        <w:t> [G3]</w:t>
      </w:r>
      <w:r w:rsidR="00581728">
        <w:rPr>
          <w:rFonts w:ascii="Segoe UI" w:eastAsia="Times New Roman" w:hAnsi="Segoe UI" w:cs="Segoe UI"/>
          <w:noProof/>
          <w:kern w:val="0"/>
          <w:lang w:eastAsia="de-DE"/>
          <w14:ligatures w14:val="none"/>
        </w:rPr>
        <w:drawing>
          <wp:inline distT="0" distB="0" distL="0" distR="0" wp14:anchorId="456038E3" wp14:editId="4049A6D5">
            <wp:extent cx="323215" cy="267970"/>
            <wp:effectExtent l="0" t="0" r="635" b="0"/>
            <wp:docPr id="1186533102" name="Grafik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33102" name="Grafik 9">
                      <a:hlinkClick r:id="rId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In verschiedenen Urteilen wurde anerkannt, dass ein Pflegegrad heraufzusetzen ist, wenn Pflegetagebücher, Zeugenaussagen oder ergänzende ärztliche Unterlagen einen deutlich höheren Pflegeaufwand zeigen als im ursprünglichen Gutachten angenommen.</w:t>
      </w:r>
    </w:p>
    <w:p w14:paraId="124B511D" w14:textId="77777777" w:rsidR="00B223A1"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Jobcenter / Sozialleistungen – fehlerhafte Einkommensanrechnung</w:t>
      </w:r>
      <w:r w:rsidRPr="00DD2CBF">
        <w:rPr>
          <w:rFonts w:ascii="Segoe UI" w:eastAsia="Times New Roman" w:hAnsi="Segoe UI" w:cs="Segoe UI"/>
          <w:kern w:val="0"/>
          <w:lang w:eastAsia="de-DE"/>
          <w14:ligatures w14:val="none"/>
        </w:rPr>
        <w:t> [</w:t>
      </w:r>
    </w:p>
    <w:p w14:paraId="6DAB05B6" w14:textId="142CB5E8"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kern w:val="0"/>
          <w:lang w:eastAsia="de-DE"/>
          <w14:ligatures w14:val="none"/>
        </w:rPr>
        <w:t>G4]</w:t>
      </w:r>
      <w:r w:rsidR="00581728">
        <w:rPr>
          <w:rFonts w:ascii="Segoe UI" w:eastAsia="Times New Roman" w:hAnsi="Segoe UI" w:cs="Segoe UI"/>
          <w:noProof/>
          <w:kern w:val="0"/>
          <w:lang w:eastAsia="de-DE"/>
          <w14:ligatures w14:val="none"/>
        </w:rPr>
        <w:drawing>
          <wp:inline distT="0" distB="0" distL="0" distR="0" wp14:anchorId="6520341B" wp14:editId="0C078635">
            <wp:extent cx="323215" cy="267970"/>
            <wp:effectExtent l="0" t="0" r="635" b="0"/>
            <wp:docPr id="224988106" name="Grafik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88106" name="Grafik 10">
                      <a:hlinkClick r:id="rId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Gerichte haben Bescheide aufgehoben, wenn Einkommen falsch angerechnet oder Freibeträge nicht beachtet wurden. Betroffene haben in solchen Fällen erfolgreich Widerspruch eingelegt und eine korrekte Neuberechnung der Leistungen durchgesetzt.</w:t>
      </w:r>
    </w:p>
    <w:p w14:paraId="550708C8" w14:textId="57305748"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Steuerbescheid – nicht berücksichtigte Werbungskosten und Sonderausgaben</w:t>
      </w:r>
      <w:r w:rsidRPr="00DD2CBF">
        <w:rPr>
          <w:rFonts w:ascii="Segoe UI" w:eastAsia="Times New Roman" w:hAnsi="Segoe UI" w:cs="Segoe UI"/>
          <w:kern w:val="0"/>
          <w:lang w:eastAsia="de-DE"/>
          <w14:ligatures w14:val="none"/>
        </w:rPr>
        <w:t> [G5]</w:t>
      </w:r>
      <w:r w:rsidR="00B223A1">
        <w:rPr>
          <w:rFonts w:ascii="Segoe UI" w:eastAsia="Times New Roman" w:hAnsi="Segoe UI" w:cs="Segoe UI"/>
          <w:noProof/>
          <w:kern w:val="0"/>
          <w:lang w:eastAsia="de-DE"/>
          <w14:ligatures w14:val="none"/>
        </w:rPr>
        <w:drawing>
          <wp:inline distT="0" distB="0" distL="0" distR="0" wp14:anchorId="5DEDC5A8" wp14:editId="7E3F0F3A">
            <wp:extent cx="323215" cy="267970"/>
            <wp:effectExtent l="0" t="0" r="635" b="0"/>
            <wp:docPr id="370799092" name="Grafik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99092" name="Grafik 11">
                      <a:hlinkClick r:id="rId2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In Steuerverfahren wurde bestätigt, dass das Finanzamt Aufwendungen berücksichtigen muss, wenn sie ordnungsgemäß nachgewiesen und dem jeweiligen Veranlagungszeitraum zuzuordnen sind. Werden solche Positionen zu Unrecht gestrichen, kann ein Widerspruch bzw. Einspruch erfolgreich sein.</w:t>
      </w:r>
    </w:p>
    <w:p w14:paraId="09E8CFA1" w14:textId="4FCBB9C5"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Bußgeldbescheid – Messfehler und falsche Zuordnung</w:t>
      </w:r>
      <w:r w:rsidRPr="00DD2CBF">
        <w:rPr>
          <w:rFonts w:ascii="Segoe UI" w:eastAsia="Times New Roman" w:hAnsi="Segoe UI" w:cs="Segoe UI"/>
          <w:kern w:val="0"/>
          <w:lang w:eastAsia="de-DE"/>
          <w14:ligatures w14:val="none"/>
        </w:rPr>
        <w:t> [G6]</w:t>
      </w:r>
      <w:r w:rsidR="00B223A1">
        <w:rPr>
          <w:rFonts w:ascii="Segoe UI" w:eastAsia="Times New Roman" w:hAnsi="Segoe UI" w:cs="Segoe UI"/>
          <w:noProof/>
          <w:kern w:val="0"/>
          <w:lang w:eastAsia="de-DE"/>
          <w14:ligatures w14:val="none"/>
        </w:rPr>
        <w:drawing>
          <wp:inline distT="0" distB="0" distL="0" distR="0" wp14:anchorId="05F92DFB" wp14:editId="40502CC1">
            <wp:extent cx="323215" cy="267970"/>
            <wp:effectExtent l="0" t="0" r="635" b="0"/>
            <wp:docPr id="1266896" name="Grafik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96" name="Grafik 12">
                      <a:hlinkClick r:id="rId21"/>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 xml:space="preserve">Mehrere Entscheidungen zeigen, dass Bußgeldbescheide aufgehoben werden können, wenn Messungen nicht ordnungsgemäß durchgeführt wurden oder das </w:t>
      </w:r>
      <w:r w:rsidRPr="00DD2CBF">
        <w:rPr>
          <w:rFonts w:ascii="Segoe UI" w:eastAsia="Times New Roman" w:hAnsi="Segoe UI" w:cs="Segoe UI"/>
          <w:kern w:val="0"/>
          <w:lang w:eastAsia="de-DE"/>
          <w14:ligatures w14:val="none"/>
        </w:rPr>
        <w:lastRenderedPageBreak/>
        <w:t>Fahrzeug bzw. der Fahrer nicht eindeutig zugeordnet werden kann. Zweifel gehen dabei häufig zulasten der Behörde.</w:t>
      </w:r>
    </w:p>
    <w:p w14:paraId="43720757" w14:textId="4CB5D426"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Rundfunkbeitrag – Sonderkonstellationen (z.B. Zweitwohnung)</w:t>
      </w:r>
      <w:r w:rsidRPr="00DD2CBF">
        <w:rPr>
          <w:rFonts w:ascii="Segoe UI" w:eastAsia="Times New Roman" w:hAnsi="Segoe UI" w:cs="Segoe UI"/>
          <w:kern w:val="0"/>
          <w:lang w:eastAsia="de-DE"/>
          <w14:ligatures w14:val="none"/>
        </w:rPr>
        <w:t> [G7]</w:t>
      </w:r>
      <w:r w:rsidR="00B223A1" w:rsidRPr="00B223A1">
        <w:rPr>
          <w:rFonts w:ascii="Cambria Math" w:hAnsi="Cambria Math" w:cs="Cambria Math"/>
          <w:noProof/>
          <w:color w:val="4D4D4C"/>
          <w:sz w:val="21"/>
          <w:szCs w:val="21"/>
        </w:rPr>
        <w:t xml:space="preserve"> </w:t>
      </w:r>
      <w:r w:rsidR="00B223A1">
        <w:rPr>
          <w:rFonts w:ascii="Cambria Math" w:hAnsi="Cambria Math" w:cs="Cambria Math"/>
          <w:noProof/>
          <w:color w:val="4D4D4C"/>
          <w:sz w:val="21"/>
          <w:szCs w:val="21"/>
        </w:rPr>
        <w:drawing>
          <wp:inline distT="0" distB="0" distL="0" distR="0" wp14:anchorId="511F8BA8" wp14:editId="7373C0D5">
            <wp:extent cx="323215" cy="267970"/>
            <wp:effectExtent l="0" t="0" r="635" b="0"/>
            <wp:docPr id="666297134" name="Grafik 1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97134" name="Grafik 19">
                      <a:hlinkClick r:id="rId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Gerichte haben in Einzelfällen entschieden, dass für bestimmte Konstellationen – etwa Zweitwohnungen oder spezielle Härtefälle – eine Befreiung oder Reduzierung des Rundfunkbeitrags in Betracht kommt. Ein Widerspruch kann sich lohnen, wenn die persönliche Situation nicht dem Regelfall entspricht.</w:t>
      </w:r>
    </w:p>
    <w:p w14:paraId="4D80B562" w14:textId="77777777" w:rsidR="000C5EEA"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b/>
          <w:bCs/>
          <w:kern w:val="0"/>
          <w:bdr w:val="single" w:sz="2" w:space="0" w:color="auto" w:frame="1"/>
          <w:lang w:eastAsia="de-DE"/>
          <w14:ligatures w14:val="none"/>
        </w:rPr>
        <w:t>Datenschutz – unzulässige Verarbeitung personenbezogener Daten</w:t>
      </w:r>
      <w:r w:rsidRPr="00DD2CBF">
        <w:rPr>
          <w:rFonts w:ascii="Segoe UI" w:eastAsia="Times New Roman" w:hAnsi="Segoe UI" w:cs="Segoe UI"/>
          <w:kern w:val="0"/>
          <w:lang w:eastAsia="de-DE"/>
          <w14:ligatures w14:val="none"/>
        </w:rPr>
        <w:t> </w:t>
      </w:r>
    </w:p>
    <w:p w14:paraId="089062C2" w14:textId="73EFB1B0" w:rsidR="00DD2CBF" w:rsidRPr="00DD2CBF" w:rsidRDefault="00DD2CBF" w:rsidP="00DD2CBF">
      <w:pPr>
        <w:numPr>
          <w:ilvl w:val="0"/>
          <w:numId w:val="37"/>
        </w:num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Segoe UI" w:eastAsia="Times New Roman" w:hAnsi="Segoe UI" w:cs="Segoe UI"/>
          <w:kern w:val="0"/>
          <w:lang w:eastAsia="de-DE"/>
          <w14:ligatures w14:val="none"/>
        </w:rPr>
      </w:pPr>
      <w:r w:rsidRPr="00DD2CBF">
        <w:rPr>
          <w:rFonts w:ascii="Segoe UI" w:eastAsia="Times New Roman" w:hAnsi="Segoe UI" w:cs="Segoe UI"/>
          <w:kern w:val="0"/>
          <w:lang w:eastAsia="de-DE"/>
          <w14:ligatures w14:val="none"/>
        </w:rPr>
        <w:t>[G8]</w:t>
      </w:r>
      <w:r w:rsidR="00B223A1" w:rsidRPr="00B223A1">
        <w:rPr>
          <w:rFonts w:ascii="Cambria Math" w:hAnsi="Cambria Math" w:cs="Cambria Math"/>
          <w:noProof/>
          <w:color w:val="4D4D4C"/>
          <w:sz w:val="21"/>
          <w:szCs w:val="21"/>
        </w:rPr>
        <w:t xml:space="preserve"> </w:t>
      </w:r>
      <w:r w:rsidR="00B223A1">
        <w:rPr>
          <w:rFonts w:ascii="Cambria Math" w:hAnsi="Cambria Math" w:cs="Cambria Math"/>
          <w:noProof/>
          <w:color w:val="4D4D4C"/>
          <w:sz w:val="21"/>
          <w:szCs w:val="21"/>
        </w:rPr>
        <w:drawing>
          <wp:inline distT="0" distB="0" distL="0" distR="0" wp14:anchorId="18FB1B6D" wp14:editId="68D2CA38">
            <wp:extent cx="323215" cy="267970"/>
            <wp:effectExtent l="0" t="0" r="635" b="0"/>
            <wp:docPr id="472443911" name="Grafik 1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3911" name="Grafik 19">
                      <a:hlinkClick r:id="rId2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215" cy="267970"/>
                    </a:xfrm>
                    <a:prstGeom prst="rect">
                      <a:avLst/>
                    </a:prstGeom>
                    <a:noFill/>
                  </pic:spPr>
                </pic:pic>
              </a:graphicData>
            </a:graphic>
          </wp:inline>
        </w:drawing>
      </w:r>
      <w:r w:rsidRPr="00DD2CBF">
        <w:rPr>
          <w:rFonts w:ascii="Segoe UI" w:eastAsia="Times New Roman" w:hAnsi="Segoe UI" w:cs="Segoe UI"/>
          <w:kern w:val="0"/>
          <w:lang w:eastAsia="de-DE"/>
          <w14:ligatures w14:val="none"/>
        </w:rPr>
        <w:br/>
        <w:t>In Entscheidungen zum Datenschutz wurde klargestellt, dass Betroffene der Verarbeitung ihrer Daten widersprechen können, wenn keine wirksame Rechtsgrundlage vorliegt oder Daten für unzulässige Zwecke genutzt werden. Behörden und Unternehmen müssen solchen Einwänden nachgehen und ggf. die Verarbeitung einstellen.</w:t>
      </w:r>
    </w:p>
    <w:p w14:paraId="348D9F80" w14:textId="77777777" w:rsidR="00E52F32" w:rsidRDefault="00E52F32" w:rsidP="00E52F32">
      <w:pPr>
        <w:pStyle w:val="berschrift1"/>
        <w:ind w:left="360"/>
        <w:rPr>
          <w:rStyle w:val="Fett"/>
          <w:rFonts w:ascii="Segoe UI" w:hAnsi="Segoe UI" w:cs="Segoe UI"/>
          <w:b/>
          <w:color w:val="auto"/>
          <w:sz w:val="32"/>
          <w:szCs w:val="32"/>
        </w:rPr>
      </w:pPr>
    </w:p>
    <w:p w14:paraId="286AC6D3" w14:textId="77777777" w:rsidR="00E52F32" w:rsidRDefault="00E52F32" w:rsidP="00E52F32">
      <w:pPr>
        <w:pStyle w:val="berschrift1"/>
        <w:ind w:left="360"/>
        <w:rPr>
          <w:rStyle w:val="Fett"/>
          <w:rFonts w:ascii="Segoe UI" w:hAnsi="Segoe UI" w:cs="Segoe UI"/>
          <w:b/>
          <w:color w:val="auto"/>
          <w:sz w:val="32"/>
          <w:szCs w:val="32"/>
        </w:rPr>
      </w:pPr>
    </w:p>
    <w:p w14:paraId="5AB3C8A1" w14:textId="77777777" w:rsidR="00E52F32" w:rsidRDefault="00E52F32" w:rsidP="00E52F32">
      <w:pPr>
        <w:pStyle w:val="berschrift1"/>
        <w:ind w:left="360"/>
        <w:rPr>
          <w:rStyle w:val="Fett"/>
          <w:rFonts w:ascii="Segoe UI" w:hAnsi="Segoe UI" w:cs="Segoe UI"/>
          <w:b/>
          <w:color w:val="auto"/>
          <w:sz w:val="32"/>
          <w:szCs w:val="32"/>
        </w:rPr>
      </w:pPr>
    </w:p>
    <w:p w14:paraId="218ABEA0" w14:textId="77777777" w:rsidR="00E52F32" w:rsidRDefault="00E52F32" w:rsidP="00E52F32">
      <w:pPr>
        <w:pStyle w:val="berschrift1"/>
        <w:ind w:left="360"/>
        <w:rPr>
          <w:rStyle w:val="Fett"/>
          <w:rFonts w:ascii="Segoe UI" w:hAnsi="Segoe UI" w:cs="Segoe UI"/>
          <w:b/>
          <w:color w:val="auto"/>
          <w:sz w:val="32"/>
          <w:szCs w:val="32"/>
        </w:rPr>
      </w:pPr>
    </w:p>
    <w:p w14:paraId="71EC2F00" w14:textId="77777777" w:rsidR="00E52F32" w:rsidRDefault="00E52F32" w:rsidP="00E52F32">
      <w:pPr>
        <w:pStyle w:val="berschrift1"/>
        <w:ind w:left="360"/>
        <w:rPr>
          <w:rStyle w:val="Fett"/>
          <w:rFonts w:ascii="Segoe UI" w:hAnsi="Segoe UI" w:cs="Segoe UI"/>
          <w:b/>
          <w:color w:val="auto"/>
          <w:sz w:val="32"/>
          <w:szCs w:val="32"/>
        </w:rPr>
      </w:pPr>
    </w:p>
    <w:p w14:paraId="3B6DCC31" w14:textId="77777777" w:rsidR="00E52F32" w:rsidRDefault="00E52F32" w:rsidP="00E52F32">
      <w:pPr>
        <w:pStyle w:val="berschrift1"/>
        <w:ind w:left="360"/>
        <w:rPr>
          <w:rStyle w:val="Fett"/>
          <w:rFonts w:ascii="Segoe UI" w:hAnsi="Segoe UI" w:cs="Segoe UI"/>
          <w:b/>
          <w:color w:val="auto"/>
          <w:sz w:val="32"/>
          <w:szCs w:val="32"/>
        </w:rPr>
      </w:pPr>
    </w:p>
    <w:p w14:paraId="5D6CFFEE" w14:textId="77777777" w:rsidR="00E52F32" w:rsidRDefault="00E52F32" w:rsidP="00E52F32">
      <w:pPr>
        <w:pStyle w:val="berschrift1"/>
        <w:ind w:left="360"/>
        <w:rPr>
          <w:rStyle w:val="Fett"/>
          <w:rFonts w:ascii="Segoe UI" w:hAnsi="Segoe UI" w:cs="Segoe UI"/>
          <w:b/>
          <w:color w:val="auto"/>
          <w:sz w:val="32"/>
          <w:szCs w:val="32"/>
        </w:rPr>
      </w:pPr>
    </w:p>
    <w:p w14:paraId="4560AD0A" w14:textId="77777777" w:rsidR="00E52F32" w:rsidRDefault="00E52F32" w:rsidP="00E52F32">
      <w:pPr>
        <w:pStyle w:val="berschrift1"/>
        <w:ind w:left="360"/>
        <w:rPr>
          <w:rStyle w:val="Fett"/>
          <w:rFonts w:ascii="Segoe UI" w:hAnsi="Segoe UI" w:cs="Segoe UI"/>
          <w:b/>
          <w:color w:val="auto"/>
          <w:sz w:val="32"/>
          <w:szCs w:val="32"/>
        </w:rPr>
      </w:pPr>
    </w:p>
    <w:p w14:paraId="00A5791C" w14:textId="77777777" w:rsidR="009B25E3" w:rsidRDefault="009B25E3" w:rsidP="009B25E3">
      <w:pPr>
        <w:pStyle w:val="KeinLeerraum"/>
        <w:rPr>
          <w:rStyle w:val="Fett"/>
          <w:rFonts w:ascii="Segoe UI" w:hAnsi="Segoe UI" w:cs="Segoe UI"/>
          <w:sz w:val="32"/>
          <w:szCs w:val="32"/>
        </w:rPr>
      </w:pPr>
      <w:bookmarkStart w:id="8" w:name="_Toc220314498"/>
    </w:p>
    <w:p w14:paraId="63547D53" w14:textId="77777777" w:rsidR="009B25E3" w:rsidRDefault="009B25E3" w:rsidP="009B25E3">
      <w:pPr>
        <w:pStyle w:val="KeinLeerraum"/>
        <w:rPr>
          <w:rStyle w:val="Fett"/>
          <w:rFonts w:ascii="Segoe UI" w:hAnsi="Segoe UI" w:cs="Segoe UI"/>
          <w:sz w:val="32"/>
          <w:szCs w:val="32"/>
        </w:rPr>
      </w:pPr>
    </w:p>
    <w:p w14:paraId="56CE9550" w14:textId="77777777" w:rsidR="009B25E3" w:rsidRDefault="009B25E3" w:rsidP="009B25E3">
      <w:pPr>
        <w:pStyle w:val="KeinLeerraum"/>
        <w:rPr>
          <w:rStyle w:val="Fett"/>
          <w:rFonts w:ascii="Segoe UI" w:hAnsi="Segoe UI" w:cs="Segoe UI"/>
          <w:sz w:val="32"/>
          <w:szCs w:val="32"/>
        </w:rPr>
      </w:pPr>
    </w:p>
    <w:p w14:paraId="4671A334" w14:textId="3B58C01B" w:rsidR="00E52F32" w:rsidRPr="008D7E3D" w:rsidRDefault="00E52F32" w:rsidP="009B25E3">
      <w:pPr>
        <w:pStyle w:val="berschrift2"/>
        <w:rPr>
          <w:rStyle w:val="Fett"/>
          <w:rFonts w:ascii="Segoe UI" w:hAnsi="Segoe UI" w:cs="Segoe UI"/>
          <w:b/>
          <w:color w:val="auto"/>
        </w:rPr>
      </w:pPr>
      <w:r>
        <w:rPr>
          <w:rStyle w:val="Fett"/>
          <w:rFonts w:ascii="Segoe UI" w:hAnsi="Segoe UI" w:cs="Segoe UI"/>
          <w:b/>
          <w:color w:val="auto"/>
        </w:rPr>
        <w:lastRenderedPageBreak/>
        <w:t xml:space="preserve">1. </w:t>
      </w:r>
      <w:r w:rsidRPr="008D7E3D">
        <w:rPr>
          <w:rStyle w:val="Fett"/>
          <w:rFonts w:ascii="Segoe UI" w:hAnsi="Segoe UI" w:cs="Segoe UI"/>
          <w:b/>
          <w:color w:val="auto"/>
        </w:rPr>
        <w:t>Widerspruch gegen Versicherungsentscheidung</w:t>
      </w:r>
      <w:bookmarkEnd w:id="8"/>
    </w:p>
    <w:p w14:paraId="07315A37" w14:textId="77777777" w:rsidR="00265AD5" w:rsidRDefault="00265AD5" w:rsidP="00E52F32">
      <w:pPr>
        <w:pStyle w:val="HTMLVorformatiert"/>
        <w:spacing w:before="100" w:beforeAutospacing="1" w:line="300" w:lineRule="atLeast"/>
        <w:rPr>
          <w:rStyle w:val="HTMLCode"/>
          <w:rFonts w:eastAsiaTheme="majorEastAsia"/>
        </w:rPr>
      </w:pPr>
    </w:p>
    <w:p w14:paraId="108ECAE0" w14:textId="5639EC76" w:rsidR="00E52F32" w:rsidRDefault="00E52F32" w:rsidP="00E52F32">
      <w:pPr>
        <w:pStyle w:val="HTMLVorformatiert"/>
        <w:spacing w:before="100" w:beforeAutospacing="1" w:line="300" w:lineRule="atLeast"/>
        <w:rPr>
          <w:rStyle w:val="HTMLCode"/>
          <w:rFonts w:eastAsiaTheme="majorEastAsia"/>
        </w:rPr>
      </w:pPr>
      <w:r>
        <w:rPr>
          <w:rStyle w:val="HTMLCode"/>
          <w:rFonts w:eastAsiaTheme="majorEastAsia"/>
        </w:rPr>
        <w:t>[Ihr Name]</w:t>
      </w:r>
    </w:p>
    <w:p w14:paraId="5109A3B4" w14:textId="77777777" w:rsidR="00E52F32" w:rsidRDefault="00E52F32" w:rsidP="00E52F32">
      <w:pPr>
        <w:pStyle w:val="HTMLVorformatiert"/>
        <w:spacing w:before="100" w:beforeAutospacing="1" w:line="300" w:lineRule="atLeast"/>
        <w:rPr>
          <w:rStyle w:val="HTMLCode"/>
          <w:rFonts w:eastAsiaTheme="majorEastAsia"/>
        </w:rPr>
      </w:pPr>
      <w:r>
        <w:rPr>
          <w:rStyle w:val="HTMLCode"/>
          <w:rFonts w:eastAsiaTheme="majorEastAsia"/>
        </w:rPr>
        <w:t>[Ihre Adresse]</w:t>
      </w:r>
    </w:p>
    <w:p w14:paraId="79DA104C" w14:textId="77777777" w:rsidR="00E52F32" w:rsidRDefault="00E52F32" w:rsidP="00E52F32">
      <w:pPr>
        <w:pStyle w:val="HTMLVorformatiert"/>
        <w:spacing w:before="100" w:beforeAutospacing="1" w:line="300" w:lineRule="atLeast"/>
        <w:rPr>
          <w:rStyle w:val="HTMLCode"/>
          <w:rFonts w:eastAsiaTheme="majorEastAsia"/>
        </w:rPr>
      </w:pPr>
      <w:r>
        <w:rPr>
          <w:rStyle w:val="HTMLCode"/>
          <w:rFonts w:eastAsiaTheme="majorEastAsia"/>
        </w:rPr>
        <w:t>[PLZ Ort]</w:t>
      </w:r>
    </w:p>
    <w:p w14:paraId="3DB020A1" w14:textId="77777777" w:rsidR="00E52F32" w:rsidRDefault="00E52F32" w:rsidP="00E52F32">
      <w:pPr>
        <w:pStyle w:val="HTMLVorformatiert"/>
        <w:spacing w:before="100" w:beforeAutospacing="1" w:line="300" w:lineRule="atLeast"/>
        <w:rPr>
          <w:rStyle w:val="HTMLCode"/>
          <w:rFonts w:eastAsiaTheme="majorEastAsia"/>
        </w:rPr>
      </w:pPr>
      <w:r>
        <w:rPr>
          <w:rStyle w:val="HTMLCode"/>
          <w:rFonts w:eastAsiaTheme="majorEastAsia"/>
        </w:rPr>
        <w:t>[Versicherungsunternehmen]</w:t>
      </w:r>
    </w:p>
    <w:p w14:paraId="28E0A56B" w14:textId="77777777" w:rsidR="00E52F32" w:rsidRDefault="00E52F32" w:rsidP="00E52F32">
      <w:pPr>
        <w:pStyle w:val="HTMLVorformatiert"/>
        <w:spacing w:before="100" w:beforeAutospacing="1" w:line="300" w:lineRule="atLeast"/>
        <w:rPr>
          <w:rStyle w:val="HTMLCode"/>
          <w:rFonts w:eastAsiaTheme="majorEastAsia"/>
        </w:rPr>
      </w:pPr>
      <w:r>
        <w:rPr>
          <w:rStyle w:val="HTMLCode"/>
          <w:rFonts w:eastAsiaTheme="majorEastAsia"/>
        </w:rPr>
        <w:t>[Adresse]</w:t>
      </w:r>
    </w:p>
    <w:p w14:paraId="4D36C70C" w14:textId="77777777" w:rsidR="00E52F32" w:rsidRDefault="00E52F32" w:rsidP="00E52F32">
      <w:pPr>
        <w:pStyle w:val="HTMLVorformatiert"/>
        <w:spacing w:before="100" w:beforeAutospacing="1" w:line="300" w:lineRule="atLeast"/>
        <w:rPr>
          <w:rStyle w:val="HTMLCode"/>
          <w:rFonts w:eastAsiaTheme="majorEastAsia"/>
        </w:rPr>
      </w:pPr>
      <w:r>
        <w:rPr>
          <w:rStyle w:val="HTMLCode"/>
          <w:rFonts w:eastAsiaTheme="majorEastAsia"/>
        </w:rPr>
        <w:t>[Datum]</w:t>
      </w:r>
    </w:p>
    <w:p w14:paraId="497EF4A5" w14:textId="77777777" w:rsidR="00E52F32" w:rsidRDefault="00E52F32" w:rsidP="00E52F32">
      <w:pPr>
        <w:pStyle w:val="HTMLVorformatiert"/>
        <w:spacing w:line="300" w:lineRule="atLeast"/>
        <w:rPr>
          <w:rStyle w:val="HTMLCode"/>
          <w:rFonts w:eastAsiaTheme="majorEastAsia"/>
        </w:rPr>
      </w:pPr>
    </w:p>
    <w:p w14:paraId="267C3D41" w14:textId="77777777" w:rsidR="00E52F32" w:rsidRDefault="00E52F32" w:rsidP="00E52F32">
      <w:pPr>
        <w:pStyle w:val="HTMLVorformatiert"/>
        <w:spacing w:line="300" w:lineRule="atLeast"/>
        <w:rPr>
          <w:rStyle w:val="HTMLCode"/>
          <w:rFonts w:eastAsiaTheme="majorEastAsia"/>
        </w:rPr>
      </w:pPr>
      <w:r>
        <w:rPr>
          <w:rStyle w:val="HTMLCode"/>
          <w:rFonts w:eastAsiaTheme="majorEastAsia"/>
        </w:rPr>
        <w:t>Betreff: Widerspruch gegen Ihren Bescheid vom [Datum] – Versicherungsnummer: [Nummer]</w:t>
      </w:r>
    </w:p>
    <w:p w14:paraId="07469BE4" w14:textId="77777777" w:rsidR="00E52F32" w:rsidRDefault="00E52F32" w:rsidP="00E52F32">
      <w:pPr>
        <w:pStyle w:val="HTMLVorformatiert"/>
        <w:spacing w:line="300" w:lineRule="atLeast"/>
        <w:rPr>
          <w:rStyle w:val="HTMLCode"/>
          <w:rFonts w:eastAsiaTheme="majorEastAsia"/>
        </w:rPr>
      </w:pPr>
    </w:p>
    <w:p w14:paraId="3AD732ED" w14:textId="77777777" w:rsidR="00E52F32" w:rsidRDefault="00E52F32" w:rsidP="00E52F32">
      <w:pPr>
        <w:pStyle w:val="HTMLVorformatiert"/>
        <w:spacing w:line="300" w:lineRule="atLeast"/>
        <w:rPr>
          <w:rStyle w:val="HTMLCode"/>
          <w:rFonts w:eastAsiaTheme="majorEastAsia"/>
        </w:rPr>
      </w:pPr>
      <w:r>
        <w:rPr>
          <w:rStyle w:val="HTMLCode"/>
          <w:rFonts w:eastAsiaTheme="majorEastAsia"/>
        </w:rPr>
        <w:t>Sehr geehrte Damen und Herren,</w:t>
      </w:r>
    </w:p>
    <w:p w14:paraId="6CC9714E" w14:textId="77777777" w:rsidR="00E52F32" w:rsidRDefault="00E52F32" w:rsidP="00E52F32">
      <w:pPr>
        <w:pStyle w:val="HTMLVorformatiert"/>
        <w:spacing w:line="300" w:lineRule="atLeast"/>
        <w:rPr>
          <w:rStyle w:val="HTMLCode"/>
          <w:rFonts w:eastAsiaTheme="majorEastAsia"/>
        </w:rPr>
      </w:pPr>
    </w:p>
    <w:p w14:paraId="070CBAEB" w14:textId="77777777" w:rsidR="00E52F32" w:rsidRDefault="00E52F32" w:rsidP="00E52F32">
      <w:pPr>
        <w:pStyle w:val="HTMLVorformatiert"/>
        <w:spacing w:line="300" w:lineRule="atLeast"/>
        <w:rPr>
          <w:rStyle w:val="HTMLCode"/>
          <w:rFonts w:eastAsiaTheme="majorEastAsia"/>
        </w:rPr>
      </w:pPr>
      <w:r>
        <w:rPr>
          <w:rStyle w:val="HTMLCode"/>
          <w:rFonts w:eastAsiaTheme="majorEastAsia"/>
        </w:rPr>
        <w:t>hiermit lege ich fristgerecht Widerspruch gegen Ihren Bescheid vom [Datum] ein. Nach meiner Auffassung ist die Entscheidung nicht korrekt, da [kurze Begründung, z.</w:t>
      </w:r>
      <w:r>
        <w:rPr>
          <w:rStyle w:val="HTMLCode"/>
          <w:rFonts w:ascii="Cambria Math" w:eastAsiaTheme="majorEastAsia" w:hAnsi="Cambria Math" w:cs="Cambria Math"/>
        </w:rPr>
        <w:t> </w:t>
      </w:r>
      <w:r>
        <w:rPr>
          <w:rStyle w:val="HTMLCode"/>
          <w:rFonts w:eastAsiaTheme="majorEastAsia"/>
        </w:rPr>
        <w:t>B. „die Ablehnung der Kostenübernahme für die Behandlung XY nicht den Vertragsbedingungen entspricht“].</w:t>
      </w:r>
    </w:p>
    <w:p w14:paraId="0E6B8D56" w14:textId="77777777" w:rsidR="00E52F32" w:rsidRDefault="00E52F32" w:rsidP="00E52F32">
      <w:pPr>
        <w:pStyle w:val="HTMLVorformatiert"/>
        <w:spacing w:line="300" w:lineRule="atLeast"/>
        <w:rPr>
          <w:rStyle w:val="HTMLCode"/>
          <w:rFonts w:eastAsiaTheme="majorEastAsia"/>
        </w:rPr>
      </w:pPr>
    </w:p>
    <w:p w14:paraId="4F19C60D" w14:textId="77777777" w:rsidR="00E52F32" w:rsidRDefault="00E52F32" w:rsidP="00E52F32">
      <w:pPr>
        <w:pStyle w:val="HTMLVorformatiert"/>
        <w:spacing w:line="300" w:lineRule="atLeast"/>
        <w:rPr>
          <w:rStyle w:val="HTMLCode"/>
          <w:rFonts w:eastAsiaTheme="majorEastAsia"/>
        </w:rPr>
      </w:pPr>
      <w:r>
        <w:rPr>
          <w:rStyle w:val="HTMLCode"/>
          <w:rFonts w:eastAsiaTheme="majorEastAsia"/>
        </w:rPr>
        <w:t>Ich bitte Sie, den Sachverhalt erneut zu prüfen und mir eine schriftliche Bestätigung über den Eingang dieses Widerspruchs zukommen zu lassen. Für Rückfragen stehe ich Ihnen jederzeit zur Verfügung.</w:t>
      </w:r>
    </w:p>
    <w:p w14:paraId="2ACFC833" w14:textId="77777777" w:rsidR="00E52F32" w:rsidRDefault="00E52F32" w:rsidP="00E52F32">
      <w:pPr>
        <w:pStyle w:val="HTMLVorformatiert"/>
        <w:spacing w:line="300" w:lineRule="atLeast"/>
        <w:rPr>
          <w:rStyle w:val="HTMLCode"/>
          <w:rFonts w:eastAsiaTheme="majorEastAsia"/>
        </w:rPr>
      </w:pPr>
    </w:p>
    <w:p w14:paraId="00402074" w14:textId="77777777" w:rsidR="00E52F32" w:rsidRDefault="00E52F32" w:rsidP="00E52F32">
      <w:pPr>
        <w:pStyle w:val="HTMLVorformatiert"/>
        <w:spacing w:line="300" w:lineRule="atLeast"/>
        <w:rPr>
          <w:rStyle w:val="HTMLCode"/>
          <w:rFonts w:eastAsiaTheme="majorEastAsia"/>
        </w:rPr>
      </w:pPr>
      <w:r>
        <w:rPr>
          <w:rStyle w:val="HTMLCode"/>
          <w:rFonts w:eastAsiaTheme="majorEastAsia"/>
        </w:rPr>
        <w:t xml:space="preserve">Mit freundlichen Grüßen  </w:t>
      </w:r>
    </w:p>
    <w:p w14:paraId="3729A00A" w14:textId="77777777" w:rsidR="00E52F32" w:rsidRDefault="00E52F32" w:rsidP="00E52F32">
      <w:pPr>
        <w:pStyle w:val="HTMLVorformatiert"/>
        <w:spacing w:line="300" w:lineRule="atLeast"/>
        <w:rPr>
          <w:rStyle w:val="HTMLCode"/>
          <w:rFonts w:eastAsiaTheme="majorEastAsia"/>
        </w:rPr>
      </w:pPr>
      <w:r>
        <w:rPr>
          <w:rStyle w:val="HTMLCode"/>
          <w:rFonts w:eastAsiaTheme="majorEastAsia"/>
        </w:rPr>
        <w:t>[Unterschrift]</w:t>
      </w:r>
    </w:p>
    <w:p w14:paraId="52ED6551" w14:textId="77777777" w:rsidR="00E52F32" w:rsidRDefault="00E52F32" w:rsidP="00E52F32">
      <w:pPr>
        <w:spacing w:line="300" w:lineRule="atLeast"/>
        <w:rPr>
          <w:rFonts w:ascii="Segoe UI" w:hAnsi="Segoe UI" w:cs="Segoe UI"/>
          <w:sz w:val="21"/>
          <w:szCs w:val="21"/>
        </w:rPr>
      </w:pPr>
    </w:p>
    <w:p w14:paraId="7854B9CD" w14:textId="77777777" w:rsidR="00E52F32" w:rsidRDefault="00E52F32" w:rsidP="00E52F32">
      <w:pPr>
        <w:pStyle w:val="berschrift3"/>
        <w:spacing w:line="300" w:lineRule="atLeast"/>
        <w:rPr>
          <w:rStyle w:val="Fett"/>
          <w:rFonts w:ascii="Segoe UI" w:hAnsi="Segoe UI" w:cs="Segoe UI"/>
          <w:b w:val="0"/>
          <w:bCs w:val="0"/>
        </w:rPr>
      </w:pPr>
    </w:p>
    <w:p w14:paraId="6568E475" w14:textId="77777777" w:rsidR="00E52F32" w:rsidRDefault="00E52F32" w:rsidP="00E52F32">
      <w:pPr>
        <w:pStyle w:val="berschrift3"/>
        <w:spacing w:before="100" w:beforeAutospacing="1" w:line="300" w:lineRule="atLeast"/>
        <w:rPr>
          <w:rStyle w:val="Fett"/>
          <w:rFonts w:ascii="Segoe UI" w:hAnsi="Segoe UI" w:cs="Segoe UI"/>
          <w:b w:val="0"/>
          <w:bCs w:val="0"/>
        </w:rPr>
      </w:pPr>
    </w:p>
    <w:p w14:paraId="0411476E" w14:textId="77777777" w:rsidR="00E52F32" w:rsidRDefault="00E52F32" w:rsidP="00E52F32">
      <w:pPr>
        <w:pStyle w:val="berschrift3"/>
        <w:spacing w:line="300" w:lineRule="atLeast"/>
        <w:rPr>
          <w:rStyle w:val="Fett"/>
          <w:rFonts w:ascii="Segoe UI" w:hAnsi="Segoe UI" w:cs="Segoe UI"/>
          <w:b w:val="0"/>
          <w:bCs w:val="0"/>
        </w:rPr>
      </w:pPr>
    </w:p>
    <w:p w14:paraId="61D64FE7" w14:textId="77777777" w:rsidR="00D33AEF" w:rsidRDefault="00D33AEF" w:rsidP="00D33AEF">
      <w:pPr>
        <w:pStyle w:val="KeinLeerraum"/>
        <w:rPr>
          <w:rStyle w:val="Fett"/>
          <w:rFonts w:ascii="Segoe UI" w:hAnsi="Segoe UI" w:cs="Segoe UI"/>
          <w:bCs w:val="0"/>
          <w:sz w:val="32"/>
          <w:szCs w:val="32"/>
        </w:rPr>
      </w:pPr>
    </w:p>
    <w:p w14:paraId="06D64A88" w14:textId="77777777" w:rsidR="00D33AEF" w:rsidRDefault="00D33AEF" w:rsidP="00D33AEF">
      <w:pPr>
        <w:pStyle w:val="KeinLeerraum"/>
        <w:rPr>
          <w:rStyle w:val="Fett"/>
          <w:rFonts w:ascii="Segoe UI" w:hAnsi="Segoe UI" w:cs="Segoe UI"/>
          <w:bCs w:val="0"/>
          <w:sz w:val="32"/>
          <w:szCs w:val="32"/>
        </w:rPr>
      </w:pPr>
    </w:p>
    <w:p w14:paraId="2ABEEEBD" w14:textId="77777777" w:rsidR="00D33AEF" w:rsidRDefault="00D33AEF" w:rsidP="00D33AEF">
      <w:pPr>
        <w:pStyle w:val="KeinLeerraum"/>
        <w:rPr>
          <w:rStyle w:val="Fett"/>
          <w:rFonts w:ascii="Segoe UI" w:hAnsi="Segoe UI" w:cs="Segoe UI"/>
          <w:bCs w:val="0"/>
          <w:sz w:val="32"/>
          <w:szCs w:val="32"/>
        </w:rPr>
      </w:pPr>
    </w:p>
    <w:p w14:paraId="751F4198" w14:textId="65F608DD" w:rsidR="007F2BBB" w:rsidRPr="0083732B" w:rsidRDefault="007F2BBB" w:rsidP="00DD168E">
      <w:pPr>
        <w:pStyle w:val="berschrift2"/>
      </w:pPr>
      <w:bookmarkStart w:id="9" w:name="_Toc220314499"/>
      <w:r w:rsidRPr="0083732B">
        <w:rPr>
          <w:rStyle w:val="Fett"/>
          <w:rFonts w:ascii="Segoe UI" w:hAnsi="Segoe UI" w:cs="Segoe UI"/>
          <w:b/>
          <w:bCs w:val="0"/>
          <w:color w:val="auto"/>
        </w:rPr>
        <w:lastRenderedPageBreak/>
        <w:t>2. Widerspruch bei Online-Kauf (fehlerhafte Ware)</w:t>
      </w:r>
      <w:bookmarkEnd w:id="9"/>
    </w:p>
    <w:p w14:paraId="0D74D38B" w14:textId="77777777" w:rsidR="00D33AEF" w:rsidRDefault="00D33AEF" w:rsidP="007F2BBB">
      <w:pPr>
        <w:pStyle w:val="HTMLVorformatiert"/>
        <w:spacing w:line="300" w:lineRule="atLeast"/>
        <w:rPr>
          <w:rStyle w:val="HTMLCode"/>
          <w:rFonts w:eastAsiaTheme="majorEastAsia"/>
        </w:rPr>
      </w:pPr>
    </w:p>
    <w:p w14:paraId="3026DE65" w14:textId="77777777" w:rsidR="00D33AEF" w:rsidRDefault="00D33AEF" w:rsidP="007F2BBB">
      <w:pPr>
        <w:pStyle w:val="HTMLVorformatiert"/>
        <w:spacing w:line="300" w:lineRule="atLeast"/>
        <w:rPr>
          <w:rStyle w:val="HTMLCode"/>
          <w:rFonts w:eastAsiaTheme="majorEastAsia"/>
        </w:rPr>
      </w:pPr>
    </w:p>
    <w:p w14:paraId="3BE206D1" w14:textId="77777777" w:rsidR="00D33AEF" w:rsidRDefault="00D33AEF" w:rsidP="007F2BBB">
      <w:pPr>
        <w:pStyle w:val="HTMLVorformatiert"/>
        <w:spacing w:line="300" w:lineRule="atLeast"/>
        <w:rPr>
          <w:rStyle w:val="HTMLCode"/>
          <w:rFonts w:eastAsiaTheme="majorEastAsia"/>
        </w:rPr>
      </w:pPr>
    </w:p>
    <w:p w14:paraId="4B245B34" w14:textId="5E2E939E" w:rsidR="007F2BBB" w:rsidRDefault="007F2BBB" w:rsidP="007F2BBB">
      <w:pPr>
        <w:pStyle w:val="HTMLVorformatiert"/>
        <w:spacing w:line="300" w:lineRule="atLeast"/>
        <w:rPr>
          <w:rStyle w:val="HTMLCode"/>
          <w:rFonts w:eastAsiaTheme="majorEastAsia"/>
        </w:rPr>
      </w:pPr>
      <w:r>
        <w:rPr>
          <w:rStyle w:val="HTMLCode"/>
          <w:rFonts w:eastAsiaTheme="majorEastAsia"/>
        </w:rPr>
        <w:t>[Ihr Name]</w:t>
      </w:r>
    </w:p>
    <w:p w14:paraId="4CCBC4D0"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[Ihre Adresse]</w:t>
      </w:r>
    </w:p>
    <w:p w14:paraId="404A411F"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[PLZ Ort]</w:t>
      </w:r>
    </w:p>
    <w:p w14:paraId="7BB108C4"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[Unternehmen]</w:t>
      </w:r>
    </w:p>
    <w:p w14:paraId="51AA447C"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[Adresse]</w:t>
      </w:r>
    </w:p>
    <w:p w14:paraId="0C121780"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[Datum]</w:t>
      </w:r>
    </w:p>
    <w:p w14:paraId="2D1C43CC" w14:textId="77777777" w:rsidR="007F2BBB" w:rsidRDefault="007F2BBB" w:rsidP="007F2BBB">
      <w:pPr>
        <w:pStyle w:val="HTMLVorformatiert"/>
        <w:spacing w:line="300" w:lineRule="atLeast"/>
        <w:rPr>
          <w:rStyle w:val="HTMLCode"/>
          <w:rFonts w:eastAsiaTheme="majorEastAsia"/>
        </w:rPr>
      </w:pPr>
    </w:p>
    <w:p w14:paraId="3061A8BA"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Betreff: Widerspruch gegen Ihre Entscheidung zur Reklamation – Bestellnummer: [Nummer]</w:t>
      </w:r>
    </w:p>
    <w:p w14:paraId="2D92A337" w14:textId="77777777" w:rsidR="007F2BBB" w:rsidRDefault="007F2BBB" w:rsidP="007F2BBB">
      <w:pPr>
        <w:pStyle w:val="HTMLVorformatiert"/>
        <w:spacing w:line="300" w:lineRule="atLeast"/>
        <w:rPr>
          <w:rStyle w:val="HTMLCode"/>
          <w:rFonts w:eastAsiaTheme="majorEastAsia"/>
        </w:rPr>
      </w:pPr>
    </w:p>
    <w:p w14:paraId="6D8C3EEF"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Sehr geehrte Damen und Herren,</w:t>
      </w:r>
    </w:p>
    <w:p w14:paraId="38573B61" w14:textId="77777777" w:rsidR="007F2BBB" w:rsidRDefault="007F2BBB" w:rsidP="007F2BBB">
      <w:pPr>
        <w:pStyle w:val="HTMLVorformatiert"/>
        <w:spacing w:line="300" w:lineRule="atLeast"/>
        <w:rPr>
          <w:rStyle w:val="HTMLCode"/>
          <w:rFonts w:eastAsiaTheme="majorEastAsia"/>
        </w:rPr>
      </w:pPr>
    </w:p>
    <w:p w14:paraId="058DC917"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hiermit widerspreche ich Ihrer Entscheidung vom [Datum], meine Reklamation abzulehnen. Die gelieferte Ware weist erhebliche Mängel auf, die nicht der vereinbarten Qualität entsprechen. Ich habe Ihnen bereits Fotos und eine detaillierte Beschreibung der Mängel zukommen lassen.</w:t>
      </w:r>
    </w:p>
    <w:p w14:paraId="2B682A75" w14:textId="77777777" w:rsidR="007F2BBB" w:rsidRDefault="007F2BBB" w:rsidP="007F2BBB">
      <w:pPr>
        <w:pStyle w:val="HTMLVorformatiert"/>
        <w:spacing w:line="300" w:lineRule="atLeast"/>
        <w:rPr>
          <w:rStyle w:val="HTMLCode"/>
          <w:rFonts w:eastAsiaTheme="majorEastAsia"/>
        </w:rPr>
      </w:pPr>
    </w:p>
    <w:p w14:paraId="56319FB2"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Ich fordere Sie auf, die Ware zurückzunehmen und den Kaufpreis zu erstatten oder eine mangelfreie Ersatzlieferung vorzunehmen. Bitte bestätigen Sie den Eingang dieses Schreibens.</w:t>
      </w:r>
    </w:p>
    <w:p w14:paraId="48C85DA9" w14:textId="77777777" w:rsidR="007F2BBB" w:rsidRDefault="007F2BBB" w:rsidP="007F2BBB">
      <w:pPr>
        <w:pStyle w:val="HTMLVorformatiert"/>
        <w:spacing w:line="300" w:lineRule="atLeast"/>
        <w:rPr>
          <w:rStyle w:val="HTMLCode"/>
          <w:rFonts w:eastAsiaTheme="majorEastAsia"/>
        </w:rPr>
      </w:pPr>
    </w:p>
    <w:p w14:paraId="49BDE8BF" w14:textId="77777777" w:rsidR="007F2BBB" w:rsidRDefault="007F2BBB" w:rsidP="007F2BBB">
      <w:pPr>
        <w:pStyle w:val="HTMLVorformatiert"/>
        <w:spacing w:line="300" w:lineRule="atLeast"/>
        <w:rPr>
          <w:rStyle w:val="HTMLCode"/>
          <w:rFonts w:eastAsiaTheme="majorEastAsia"/>
        </w:rPr>
      </w:pPr>
      <w:r>
        <w:rPr>
          <w:rStyle w:val="HTMLCode"/>
          <w:rFonts w:eastAsiaTheme="majorEastAsia"/>
        </w:rPr>
        <w:t xml:space="preserve">Mit freundlichen Grüßen  </w:t>
      </w:r>
    </w:p>
    <w:p w14:paraId="1596C4C0" w14:textId="77777777" w:rsidR="007F2BBB" w:rsidRDefault="007F2BBB" w:rsidP="007F2BBB">
      <w:pPr>
        <w:pStyle w:val="HTMLVorformatiert"/>
        <w:spacing w:line="300" w:lineRule="atLeast"/>
      </w:pPr>
      <w:r>
        <w:rPr>
          <w:rStyle w:val="HTMLCode"/>
          <w:rFonts w:eastAsiaTheme="majorEastAsia"/>
        </w:rPr>
        <w:t>[Unterschrift]</w:t>
      </w:r>
    </w:p>
    <w:p w14:paraId="5406B9AA" w14:textId="77777777" w:rsidR="007F2BBB" w:rsidRPr="00575D14" w:rsidRDefault="007F2BBB" w:rsidP="007F2BBB">
      <w:pPr>
        <w:pStyle w:val="berschrift1"/>
        <w:rPr>
          <w:b w:val="0"/>
          <w:bCs/>
          <w:color w:val="auto"/>
        </w:rPr>
      </w:pPr>
    </w:p>
    <w:p w14:paraId="210D8647" w14:textId="77777777" w:rsidR="007F2BBB" w:rsidRDefault="007F2BBB" w:rsidP="007F2BBB"/>
    <w:p w14:paraId="1EE50B44" w14:textId="77777777" w:rsidR="007F2BBB" w:rsidRPr="00CE19BE" w:rsidRDefault="007F2BBB" w:rsidP="007F2BBB"/>
    <w:p w14:paraId="7C9B1F24" w14:textId="77777777" w:rsidR="007F2BBB" w:rsidRDefault="007F2BBB" w:rsidP="007F2BBB"/>
    <w:p w14:paraId="1AC9C9F1" w14:textId="77777777" w:rsidR="00E16B0B" w:rsidRDefault="00E16B0B" w:rsidP="007F2BBB"/>
    <w:p w14:paraId="48E0045F" w14:textId="77777777" w:rsidR="00E16B0B" w:rsidRDefault="00E16B0B" w:rsidP="007F2BBB"/>
    <w:p w14:paraId="473BE26A" w14:textId="77777777" w:rsidR="00E16B0B" w:rsidRDefault="00E16B0B" w:rsidP="007F2BBB"/>
    <w:p w14:paraId="3C18A3C5" w14:textId="77777777" w:rsidR="00E16B0B" w:rsidRDefault="00E16B0B" w:rsidP="007F2BBB"/>
    <w:p w14:paraId="69C2748E" w14:textId="77777777" w:rsidR="00E16B0B" w:rsidRDefault="00E16B0B" w:rsidP="007F2BBB"/>
    <w:p w14:paraId="22F920DA" w14:textId="2806329F" w:rsidR="00E16B0B" w:rsidRPr="00E16B0B" w:rsidRDefault="00E16B0B"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10" w:name="_Toc220314500"/>
      <w:r w:rsidRPr="00E16B0B">
        <w:rPr>
          <w:rFonts w:ascii="Segoe UI" w:eastAsia="Times New Roman" w:hAnsi="Segoe UI" w:cs="Segoe UI"/>
          <w:b/>
          <w:bCs/>
          <w:kern w:val="0"/>
          <w:sz w:val="27"/>
          <w:szCs w:val="27"/>
          <w:lang w:eastAsia="de-DE"/>
          <w14:ligatures w14:val="none"/>
        </w:rPr>
        <w:lastRenderedPageBreak/>
        <w:t>3. Widerspruch gegenüber Pflegekasse (z. B. Einstufung)</w:t>
      </w:r>
      <w:bookmarkEnd w:id="10"/>
    </w:p>
    <w:p w14:paraId="4A6E0DA8"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[Ihr Name]</w:t>
      </w:r>
    </w:p>
    <w:p w14:paraId="7B0EC44A"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[Ihre Adresse]</w:t>
      </w:r>
    </w:p>
    <w:p w14:paraId="008D380F"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[PLZ Ort]</w:t>
      </w:r>
    </w:p>
    <w:p w14:paraId="44AC3D96"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[Pflegekasse]</w:t>
      </w:r>
    </w:p>
    <w:p w14:paraId="1EC38EC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[Adresse]</w:t>
      </w:r>
    </w:p>
    <w:p w14:paraId="4F49C4E2"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[Datum]</w:t>
      </w:r>
    </w:p>
    <w:p w14:paraId="5C12E259"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B825EC6"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Betreff: Widerspruch gegen Ihren Bescheid vom [Datum] – Versicherungsnummer: [Nummer]</w:t>
      </w:r>
    </w:p>
    <w:p w14:paraId="337AC818"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85B055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Sehr geehrte Damen und Herren,</w:t>
      </w:r>
    </w:p>
    <w:p w14:paraId="26E93639"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BD1EB18"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hiermit lege ich fristgerecht Widerspruch gegen Ihren Bescheid vom [Datum] ein. Die Einstufung in den Pflegegrad [genauen Grad nennen] entspricht nach meiner Auffassung nicht dem tatsächlichen Pflegebedarf.</w:t>
      </w:r>
    </w:p>
    <w:p w14:paraId="1F34CF03"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7F67105"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Zur Begründung:</w:t>
      </w:r>
    </w:p>
    <w:p w14:paraId="545A98DE"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 Der Pflegeaufwand ist höher als in Ihrem Gutachten angegeben.</w:t>
      </w:r>
    </w:p>
    <w:p w14:paraId="32A76480"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 [Optional: Verweis auf ärztliche Unterlagen oder Pflegetagebuch]</w:t>
      </w:r>
    </w:p>
    <w:p w14:paraId="5AC752E6"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BC41793"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Ich bitte um eine erneute Prüfung und gegebenenfalls eine persönliche Begutachtung. Bitte bestätigen Sie den Eingang dieses Widerspruchs schriftlich.</w:t>
      </w:r>
    </w:p>
    <w:p w14:paraId="1CC929F6"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C5B87C0"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 xml:space="preserve">Mit freundlichen Grüßen  </w:t>
      </w:r>
    </w:p>
    <w:p w14:paraId="0E73B23C"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[Unterschrift]</w:t>
      </w:r>
    </w:p>
    <w:p w14:paraId="0789676A" w14:textId="6D37238C" w:rsidR="00E16B0B" w:rsidRPr="00E16B0B" w:rsidRDefault="00E16B0B" w:rsidP="00E16B0B">
      <w:pPr>
        <w:spacing w:after="0" w:line="300" w:lineRule="atLeast"/>
        <w:rPr>
          <w:rFonts w:ascii="Segoe UI" w:eastAsia="Times New Roman" w:hAnsi="Segoe UI" w:cs="Segoe UI"/>
          <w:kern w:val="0"/>
          <w:sz w:val="21"/>
          <w:szCs w:val="21"/>
          <w:lang w:eastAsia="de-DE"/>
          <w14:ligatures w14:val="none"/>
        </w:rPr>
      </w:pPr>
    </w:p>
    <w:p w14:paraId="3AF4BA4D"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4D43947A"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16DA5CA"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9EE52A9"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E0E58B2"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2D7B7978"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2CA927D8"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3B5CABC9"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3D510927" w14:textId="706A5C1D" w:rsidR="00E16B0B" w:rsidRPr="00E16B0B" w:rsidRDefault="00E16B0B"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11" w:name="_Toc220314501"/>
      <w:r w:rsidRPr="00E16B0B">
        <w:rPr>
          <w:rFonts w:ascii="Segoe UI" w:eastAsia="Times New Roman" w:hAnsi="Segoe UI" w:cs="Segoe UI"/>
          <w:b/>
          <w:bCs/>
          <w:kern w:val="0"/>
          <w:sz w:val="27"/>
          <w:szCs w:val="27"/>
          <w:lang w:eastAsia="de-DE"/>
          <w14:ligatures w14:val="none"/>
        </w:rPr>
        <w:t>4. Widerspruch gegen GEZ-Bescheid (Rundfunkbeitrag)</w:t>
      </w:r>
      <w:bookmarkEnd w:id="11"/>
    </w:p>
    <w:p w14:paraId="68D8E71F"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[Ihr Name]</w:t>
      </w:r>
    </w:p>
    <w:p w14:paraId="642774D0"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[Ihre Adresse]</w:t>
      </w:r>
    </w:p>
    <w:p w14:paraId="58B9469F"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[PLZ Ort]</w:t>
      </w:r>
    </w:p>
    <w:p w14:paraId="56D733A7"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[ARD ZDF Deutschlandradio Beitragsservice]</w:t>
      </w:r>
    </w:p>
    <w:p w14:paraId="18E56B1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[Adresse]</w:t>
      </w:r>
    </w:p>
    <w:p w14:paraId="344AB1B1"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[Datum]</w:t>
      </w:r>
    </w:p>
    <w:p w14:paraId="308FA6B2"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1FADAE0"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Betreff: Widerspruch gegen Ihren Bescheid vom [Datum] – Beitragsnummer: [Nummer]</w:t>
      </w:r>
    </w:p>
    <w:p w14:paraId="5FAB7F8A"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148CBDD"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Sehr geehrte Damen und Herren,</w:t>
      </w:r>
    </w:p>
    <w:p w14:paraId="70C1CB5A"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5A33561"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hiermit lege ich fristgerecht Widerspruch gegen Ihren Bescheid vom [Datum] ein. Nach meiner Auffassung ist die Forderung nicht gerechtfertigt, da [Begründung, z.</w:t>
      </w:r>
      <w:r w:rsidRPr="00E16B0B">
        <w:rPr>
          <w:rFonts w:ascii="Cambria Math" w:eastAsia="Times New Roman" w:hAnsi="Cambria Math" w:cs="Cambria Math"/>
          <w:kern w:val="0"/>
          <w:sz w:val="20"/>
          <w:szCs w:val="20"/>
          <w:lang w:eastAsia="de-DE"/>
          <w14:ligatures w14:val="none"/>
        </w:rPr>
        <w:t> </w:t>
      </w:r>
      <w:r w:rsidRPr="00E16B0B">
        <w:rPr>
          <w:rFonts w:ascii="Courier New" w:eastAsia="Times New Roman" w:hAnsi="Courier New" w:cs="Courier New"/>
          <w:kern w:val="0"/>
          <w:sz w:val="20"/>
          <w:szCs w:val="20"/>
          <w:lang w:eastAsia="de-DE"/>
          <w14:ligatures w14:val="none"/>
        </w:rPr>
        <w:t>B. „ich bin von der Rundfunkbeitragspflicht befreit“ oder „die Wohnung wird nicht genutzt“].</w:t>
      </w:r>
    </w:p>
    <w:p w14:paraId="7143A37A"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AE365F9"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Ich bitte um eine schriftliche Bestätigung des Eingangs und eine erneute Prüfung des Sachverhalts.</w:t>
      </w:r>
    </w:p>
    <w:p w14:paraId="10CBD59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6CE4E1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 xml:space="preserve">Mit freundlichen Grüßen  </w:t>
      </w:r>
    </w:p>
    <w:p w14:paraId="639767DA"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[Unterschrift]</w:t>
      </w:r>
    </w:p>
    <w:p w14:paraId="427814C0" w14:textId="775B906A" w:rsidR="00E16B0B" w:rsidRPr="00E16B0B" w:rsidRDefault="00E16B0B" w:rsidP="00E16B0B">
      <w:pPr>
        <w:spacing w:after="0" w:line="300" w:lineRule="atLeast"/>
        <w:rPr>
          <w:rFonts w:ascii="Segoe UI" w:eastAsia="Times New Roman" w:hAnsi="Segoe UI" w:cs="Segoe UI"/>
          <w:kern w:val="0"/>
          <w:sz w:val="21"/>
          <w:szCs w:val="21"/>
          <w:lang w:eastAsia="de-DE"/>
          <w14:ligatures w14:val="none"/>
        </w:rPr>
      </w:pPr>
    </w:p>
    <w:p w14:paraId="7FBF3257"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59A6B88"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2B59976C"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809FE01"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9F366B4"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082F8C55"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377D9BA7" w14:textId="77777777" w:rsidR="00271727" w:rsidRDefault="00271727"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p>
    <w:p w14:paraId="13C0DB93" w14:textId="1630C650" w:rsidR="00E16B0B" w:rsidRPr="00E16B0B" w:rsidRDefault="00E16B0B" w:rsidP="00E16B0B">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12" w:name="_Toc220314502"/>
      <w:r w:rsidRPr="00E16B0B">
        <w:rPr>
          <w:rFonts w:ascii="Segoe UI" w:eastAsia="Times New Roman" w:hAnsi="Segoe UI" w:cs="Segoe UI"/>
          <w:b/>
          <w:bCs/>
          <w:kern w:val="0"/>
          <w:sz w:val="27"/>
          <w:szCs w:val="27"/>
          <w:lang w:eastAsia="de-DE"/>
          <w14:ligatures w14:val="none"/>
        </w:rPr>
        <w:lastRenderedPageBreak/>
        <w:t>5. Antrag auf Stundung (z. B. Steuer oder Gebühren)</w:t>
      </w:r>
      <w:bookmarkEnd w:id="12"/>
    </w:p>
    <w:p w14:paraId="68B4575D"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[Ihr Name]</w:t>
      </w:r>
    </w:p>
    <w:p w14:paraId="69887721"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[Ihre Adresse]</w:t>
      </w:r>
    </w:p>
    <w:p w14:paraId="334F1FD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[PLZ Ort]</w:t>
      </w:r>
    </w:p>
    <w:p w14:paraId="7D85D97D"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[Behörde oder Unternehmen]</w:t>
      </w:r>
    </w:p>
    <w:p w14:paraId="12F594D0"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[Adresse]</w:t>
      </w:r>
    </w:p>
    <w:p w14:paraId="725AA189"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[Datum]</w:t>
      </w:r>
    </w:p>
    <w:p w14:paraId="19F40AE5"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252AC10"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Betreff: Antrag auf Stundung der Forderung – Aktenzeichen: [Nummer]</w:t>
      </w:r>
    </w:p>
    <w:p w14:paraId="789FB67A"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2287044"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Sehr geehrte Damen und Herren,</w:t>
      </w:r>
    </w:p>
    <w:p w14:paraId="0467A39E"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6FC9FBF"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hiermit beantrage ich die Stundung der Forderung in Höhe von [Betrag] bis zum [Datum]. Aufgrund meiner aktuellen finanziellen Situation ist es mir nicht möglich, die Zahlung fristgerecht zu leisten.</w:t>
      </w:r>
    </w:p>
    <w:p w14:paraId="74891077"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9499A45"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Ich bitte um eine schriftliche Bestätigung und stehe für Rückfragen oder die Vereinbarung einer Ratenzahlung zur Verfügung.</w:t>
      </w:r>
    </w:p>
    <w:p w14:paraId="27B0186B"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9A5820F"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 xml:space="preserve">Mit freundlichen Grüßen  </w:t>
      </w:r>
    </w:p>
    <w:p w14:paraId="4D7B5456" w14:textId="77777777" w:rsidR="00E16B0B" w:rsidRPr="00E16B0B" w:rsidRDefault="00E16B0B" w:rsidP="00E1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E16B0B">
        <w:rPr>
          <w:rFonts w:ascii="Courier New" w:eastAsia="Times New Roman" w:hAnsi="Courier New" w:cs="Courier New"/>
          <w:kern w:val="0"/>
          <w:sz w:val="20"/>
          <w:szCs w:val="20"/>
          <w:lang w:eastAsia="de-DE"/>
          <w14:ligatures w14:val="none"/>
        </w:rPr>
        <w:t>[Unterschrift]</w:t>
      </w:r>
    </w:p>
    <w:p w14:paraId="491308C8" w14:textId="77777777" w:rsidR="00E16B0B" w:rsidRDefault="00E16B0B" w:rsidP="007F2BBB"/>
    <w:p w14:paraId="27DC6942" w14:textId="77777777" w:rsidR="00884CD4" w:rsidRDefault="00884CD4" w:rsidP="007F2BBB"/>
    <w:p w14:paraId="4A6DB944" w14:textId="77777777" w:rsidR="00884CD4" w:rsidRDefault="00884CD4" w:rsidP="007F2BBB"/>
    <w:p w14:paraId="589A7371" w14:textId="77777777" w:rsidR="00884CD4" w:rsidRDefault="00884CD4" w:rsidP="007F2BBB"/>
    <w:p w14:paraId="458B731F" w14:textId="77777777" w:rsidR="00884CD4" w:rsidRDefault="00884CD4" w:rsidP="007F2BBB"/>
    <w:p w14:paraId="64A46560" w14:textId="77777777" w:rsidR="00884CD4" w:rsidRDefault="00884CD4" w:rsidP="007F2BBB"/>
    <w:p w14:paraId="3EC449B4" w14:textId="77777777" w:rsidR="00884CD4" w:rsidRDefault="00884CD4" w:rsidP="007F2BBB"/>
    <w:p w14:paraId="09D36D44" w14:textId="77777777" w:rsidR="00884CD4" w:rsidRDefault="00884CD4" w:rsidP="007F2BBB"/>
    <w:p w14:paraId="7A3499B0" w14:textId="77777777" w:rsidR="00884CD4" w:rsidRDefault="00884CD4" w:rsidP="007F2BBB"/>
    <w:p w14:paraId="4162667F" w14:textId="77777777" w:rsidR="00884CD4" w:rsidRDefault="00884CD4" w:rsidP="007F2BBB"/>
    <w:p w14:paraId="45728A5D" w14:textId="77777777" w:rsidR="00884CD4" w:rsidRDefault="00884CD4" w:rsidP="007F2BBB"/>
    <w:p w14:paraId="7C801408" w14:textId="77777777" w:rsidR="00884CD4" w:rsidRDefault="00884CD4" w:rsidP="007F2BBB"/>
    <w:p w14:paraId="4697F97D" w14:textId="77777777" w:rsidR="00884CD4" w:rsidRDefault="00884CD4" w:rsidP="007F2BBB"/>
    <w:p w14:paraId="34A58FAC" w14:textId="77777777" w:rsidR="00884CD4" w:rsidRPr="00884CD4" w:rsidRDefault="00884CD4" w:rsidP="00884CD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bookmarkStart w:id="13" w:name="_Toc220314503"/>
      <w:r w:rsidRPr="00884CD4">
        <w:rPr>
          <w:rFonts w:ascii="Segoe UI" w:eastAsia="Times New Roman" w:hAnsi="Segoe UI" w:cs="Segoe UI"/>
          <w:b/>
          <w:bCs/>
          <w:kern w:val="0"/>
          <w:sz w:val="36"/>
          <w:szCs w:val="36"/>
          <w:lang w:eastAsia="de-DE"/>
          <w14:ligatures w14:val="none"/>
        </w:rPr>
        <w:lastRenderedPageBreak/>
        <w:t>6. Versicherungen</w:t>
      </w:r>
      <w:bookmarkEnd w:id="13"/>
    </w:p>
    <w:p w14:paraId="4E8595A5" w14:textId="77777777" w:rsidR="00884CD4" w:rsidRPr="00884CD4" w:rsidRDefault="00884CD4" w:rsidP="00884CD4">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884CD4">
        <w:rPr>
          <w:rFonts w:ascii="Segoe UI" w:eastAsia="Times New Roman" w:hAnsi="Segoe UI" w:cs="Segoe UI"/>
          <w:b/>
          <w:bCs/>
          <w:kern w:val="0"/>
          <w:sz w:val="21"/>
          <w:szCs w:val="21"/>
          <w:lang w:eastAsia="de-DE"/>
          <w14:ligatures w14:val="none"/>
        </w:rPr>
        <w:t>Widerspruch gegen Beitragserhöhung</w:t>
      </w:r>
    </w:p>
    <w:p w14:paraId="75CAC4D0"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[Ihr Name]</w:t>
      </w:r>
    </w:p>
    <w:p w14:paraId="7EED52A6"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[Ihre Adresse]</w:t>
      </w:r>
    </w:p>
    <w:p w14:paraId="7188AA81"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[PLZ Ort]</w:t>
      </w:r>
    </w:p>
    <w:p w14:paraId="23020EFA"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[Versicherungsunternehmen]</w:t>
      </w:r>
    </w:p>
    <w:p w14:paraId="210546E4"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[Adresse]</w:t>
      </w:r>
    </w:p>
    <w:p w14:paraId="627D69E6"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[Datum]</w:t>
      </w:r>
    </w:p>
    <w:p w14:paraId="00548AEE"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6626EEE"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Betreff: Widerspruch gegen Beitragserhöhung – Versicherungsnummer: [Nummer]</w:t>
      </w:r>
    </w:p>
    <w:p w14:paraId="49466938"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D3F5985"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Sehr geehrte Damen und Herren,</w:t>
      </w:r>
    </w:p>
    <w:p w14:paraId="725A046D"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268C3E2"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hiermit widerspreche ich der angekündigten Beitragserhöhung für meinen Vertrag mit der Versicherungsnummer [Nummer]. Nach meiner Auffassung ist die Erhöhung nicht gerechtfertigt, da [Begründung, z.</w:t>
      </w:r>
      <w:r w:rsidRPr="00884CD4">
        <w:rPr>
          <w:rFonts w:ascii="Cambria Math" w:eastAsia="Times New Roman" w:hAnsi="Cambria Math" w:cs="Cambria Math"/>
          <w:kern w:val="0"/>
          <w:sz w:val="20"/>
          <w:szCs w:val="20"/>
          <w:lang w:eastAsia="de-DE"/>
          <w14:ligatures w14:val="none"/>
        </w:rPr>
        <w:t> </w:t>
      </w:r>
      <w:r w:rsidRPr="00884CD4">
        <w:rPr>
          <w:rFonts w:ascii="Courier New" w:eastAsia="Times New Roman" w:hAnsi="Courier New" w:cs="Courier New"/>
          <w:kern w:val="0"/>
          <w:sz w:val="20"/>
          <w:szCs w:val="20"/>
          <w:lang w:eastAsia="de-DE"/>
          <w14:ligatures w14:val="none"/>
        </w:rPr>
        <w:t>B. „keine wesentliche Änderung des Risikos“].</w:t>
      </w:r>
    </w:p>
    <w:p w14:paraId="082F795D"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04FAA79"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Ich bitte um eine schriftliche Bestätigung des Eingangs und eine Überprüfung der Berechnungsgrundlage.</w:t>
      </w:r>
    </w:p>
    <w:p w14:paraId="2B4BAB95"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102303C"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 xml:space="preserve">Mit freundlichen Grüßen  </w:t>
      </w:r>
    </w:p>
    <w:p w14:paraId="1C01395D"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[Unterschrift]</w:t>
      </w:r>
    </w:p>
    <w:p w14:paraId="4E69B6BB"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E8CFCD8"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A3FFDAB"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8E0C34B"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A7CC13F"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27B0C9C"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74F6666"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6E4D531"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63A746D" w14:textId="77777777" w:rsidR="00775BA6" w:rsidRDefault="00775BA6" w:rsidP="00884CD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6027285" w14:textId="6B794854" w:rsidR="00884CD4" w:rsidRPr="0077365E" w:rsidRDefault="0077365E" w:rsidP="0077365E">
      <w:pPr>
        <w:pStyle w:val="berschrift1"/>
        <w:rPr>
          <w:rFonts w:eastAsia="Times New Roman"/>
          <w:color w:val="auto"/>
          <w:lang w:eastAsia="de-DE"/>
        </w:rPr>
      </w:pPr>
      <w:bookmarkStart w:id="14" w:name="_Toc220314504"/>
      <w:r w:rsidRPr="0077365E">
        <w:rPr>
          <w:rFonts w:eastAsia="Times New Roman"/>
          <w:color w:val="auto"/>
          <w:lang w:eastAsia="de-DE"/>
        </w:rPr>
        <w:lastRenderedPageBreak/>
        <w:t xml:space="preserve">7. </w:t>
      </w:r>
      <w:r w:rsidR="00884CD4" w:rsidRPr="0077365E">
        <w:rPr>
          <w:rFonts w:eastAsia="Times New Roman"/>
          <w:color w:val="auto"/>
          <w:lang w:eastAsia="de-DE"/>
        </w:rPr>
        <w:t>Widerspruch gegen Kündigung durch Versicherung</w:t>
      </w:r>
      <w:bookmarkEnd w:id="14"/>
    </w:p>
    <w:p w14:paraId="56F056AF"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[Ihr Name]</w:t>
      </w:r>
    </w:p>
    <w:p w14:paraId="5D3A4B45"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[Ihre Adresse]</w:t>
      </w:r>
    </w:p>
    <w:p w14:paraId="20666BC9"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[PLZ Ort]</w:t>
      </w:r>
    </w:p>
    <w:p w14:paraId="1441D012"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[Versicherungsunternehmen]</w:t>
      </w:r>
    </w:p>
    <w:p w14:paraId="3BD7F20B"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[Adresse]</w:t>
      </w:r>
    </w:p>
    <w:p w14:paraId="666D6FFA"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[Datum]</w:t>
      </w:r>
    </w:p>
    <w:p w14:paraId="0F6DBDD0"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0178EF0"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Betreff: Widerspruch gegen Kündigung meines Versicherungsvertrags – Versicherungsnummer: [Nummer]</w:t>
      </w:r>
    </w:p>
    <w:p w14:paraId="22D32D69"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A81CCAC"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Sehr geehrte Damen und Herren,</w:t>
      </w:r>
    </w:p>
    <w:p w14:paraId="00959417"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55EF347"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hiermit lege ich Widerspruch gegen die Kündigung meines Versicherungsvertrags vom [Datum] ein. Nach meiner Auffassung ist die Kündigung nicht rechtmäßig, da [Begründung, z.</w:t>
      </w:r>
      <w:r w:rsidRPr="00884CD4">
        <w:rPr>
          <w:rFonts w:ascii="Cambria Math" w:eastAsia="Times New Roman" w:hAnsi="Cambria Math" w:cs="Cambria Math"/>
          <w:kern w:val="0"/>
          <w:sz w:val="20"/>
          <w:szCs w:val="20"/>
          <w:lang w:eastAsia="de-DE"/>
          <w14:ligatures w14:val="none"/>
        </w:rPr>
        <w:t> </w:t>
      </w:r>
      <w:r w:rsidRPr="00884CD4">
        <w:rPr>
          <w:rFonts w:ascii="Courier New" w:eastAsia="Times New Roman" w:hAnsi="Courier New" w:cs="Courier New"/>
          <w:kern w:val="0"/>
          <w:sz w:val="20"/>
          <w:szCs w:val="20"/>
          <w:lang w:eastAsia="de-DE"/>
          <w14:ligatures w14:val="none"/>
        </w:rPr>
        <w:t>B. „die Kündigungsfrist nicht eingehalten wurde“].</w:t>
      </w:r>
    </w:p>
    <w:p w14:paraId="26A791C2"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58F8FD6"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Ich bitte um eine schriftliche Bestätigung und eine erneute Prüfung.</w:t>
      </w:r>
    </w:p>
    <w:p w14:paraId="6F8DBC73"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B8376B6"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 xml:space="preserve">Mit freundlichen Grüßen  </w:t>
      </w:r>
    </w:p>
    <w:p w14:paraId="6D6DE7C6" w14:textId="77777777" w:rsidR="00884CD4" w:rsidRPr="00884CD4" w:rsidRDefault="00884CD4" w:rsidP="00884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884CD4">
        <w:rPr>
          <w:rFonts w:ascii="Courier New" w:eastAsia="Times New Roman" w:hAnsi="Courier New" w:cs="Courier New"/>
          <w:kern w:val="0"/>
          <w:sz w:val="20"/>
          <w:szCs w:val="20"/>
          <w:lang w:eastAsia="de-DE"/>
          <w14:ligatures w14:val="none"/>
        </w:rPr>
        <w:t>[Unterschrift]</w:t>
      </w:r>
    </w:p>
    <w:p w14:paraId="1AF3CCA2" w14:textId="77777777" w:rsidR="00884CD4" w:rsidRDefault="00884CD4" w:rsidP="007F2BBB"/>
    <w:p w14:paraId="5A420EF1" w14:textId="77777777" w:rsidR="00186738" w:rsidRDefault="00186738" w:rsidP="007F2BBB"/>
    <w:p w14:paraId="70095554" w14:textId="77777777" w:rsidR="0077365E"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03F8149A" w14:textId="77777777" w:rsidR="0077365E"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744F4124" w14:textId="77777777" w:rsidR="0077365E"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7DA85098" w14:textId="77777777" w:rsidR="0077365E"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427AD2F" w14:textId="77777777" w:rsidR="0077365E"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61EABCF" w14:textId="77777777" w:rsidR="0077365E"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4CE0DD16" w14:textId="64F870F7" w:rsidR="003704A9" w:rsidRPr="003704A9" w:rsidRDefault="0077365E" w:rsidP="003704A9">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bookmarkStart w:id="15" w:name="_Toc220314505"/>
      <w:r>
        <w:rPr>
          <w:rFonts w:ascii="Segoe UI" w:eastAsia="Times New Roman" w:hAnsi="Segoe UI" w:cs="Segoe UI"/>
          <w:b/>
          <w:bCs/>
          <w:kern w:val="0"/>
          <w:sz w:val="36"/>
          <w:szCs w:val="36"/>
          <w:lang w:eastAsia="de-DE"/>
          <w14:ligatures w14:val="none"/>
        </w:rPr>
        <w:lastRenderedPageBreak/>
        <w:t>8</w:t>
      </w:r>
      <w:r w:rsidR="003704A9" w:rsidRPr="003704A9">
        <w:rPr>
          <w:rFonts w:ascii="Segoe UI" w:eastAsia="Times New Roman" w:hAnsi="Segoe UI" w:cs="Segoe UI"/>
          <w:b/>
          <w:bCs/>
          <w:kern w:val="0"/>
          <w:sz w:val="36"/>
          <w:szCs w:val="36"/>
          <w:lang w:eastAsia="de-DE"/>
          <w14:ligatures w14:val="none"/>
        </w:rPr>
        <w:t>. Online-Käufe &amp; Verträge</w:t>
      </w:r>
      <w:bookmarkEnd w:id="15"/>
    </w:p>
    <w:p w14:paraId="698E7B7E" w14:textId="77777777" w:rsidR="003704A9" w:rsidRPr="003704A9" w:rsidRDefault="003704A9" w:rsidP="003704A9">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3704A9">
        <w:rPr>
          <w:rFonts w:ascii="Segoe UI" w:eastAsia="Times New Roman" w:hAnsi="Segoe UI" w:cs="Segoe UI"/>
          <w:b/>
          <w:bCs/>
          <w:kern w:val="0"/>
          <w:sz w:val="21"/>
          <w:szCs w:val="21"/>
          <w:lang w:eastAsia="de-DE"/>
          <w14:ligatures w14:val="none"/>
        </w:rPr>
        <w:t>Widerspruch gegen abgelehnte Reklamation</w:t>
      </w:r>
    </w:p>
    <w:p w14:paraId="1A247D3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[Ihr Name]</w:t>
      </w:r>
    </w:p>
    <w:p w14:paraId="04E3BAA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[Ihre Adresse]</w:t>
      </w:r>
    </w:p>
    <w:p w14:paraId="2F7BC007"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[PLZ Ort]</w:t>
      </w:r>
    </w:p>
    <w:p w14:paraId="3982AAF4"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[Unternehmen]</w:t>
      </w:r>
    </w:p>
    <w:p w14:paraId="64E52762"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[Adresse]</w:t>
      </w:r>
    </w:p>
    <w:p w14:paraId="4624C526"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[Datum]</w:t>
      </w:r>
    </w:p>
    <w:p w14:paraId="0BAC27E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682E436"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Betreff: Widerspruch gegen Ihre Entscheidung zur Reklamation – Bestellnummer: [Nummer]</w:t>
      </w:r>
    </w:p>
    <w:p w14:paraId="4679E706"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DA0B13D"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Sehr geehrte Damen und Herren,</w:t>
      </w:r>
    </w:p>
    <w:p w14:paraId="28BC45C2"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9CCD9B9"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hiermit widerspreche ich Ihrer Entscheidung vom [Datum], meine Reklamation abzulehnen. Die gelieferte Ware weist erhebliche Mängel auf, die nicht der vereinbarten Qualität entsprechen. Ich habe Ihnen bereits Fotos und eine detaillierte Beschreibung der Mängel zukommen lassen.</w:t>
      </w:r>
    </w:p>
    <w:p w14:paraId="22C97B88"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694C469"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Ich fordere Sie auf, die Ware zurückzunehmen und den Kaufpreis zu erstatten oder eine mangelfreie Ersatzlieferung vorzunehmen. Bitte bestätigen Sie den Eingang dieses Schreibens.</w:t>
      </w:r>
    </w:p>
    <w:p w14:paraId="343FA5DF"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8CB188F"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 xml:space="preserve">Mit freundlichen Grüßen  </w:t>
      </w:r>
    </w:p>
    <w:p w14:paraId="7279D06E"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[Unterschrift]</w:t>
      </w:r>
    </w:p>
    <w:p w14:paraId="463E0BCA" w14:textId="6781B952" w:rsidR="003704A9" w:rsidRPr="003704A9" w:rsidRDefault="003704A9" w:rsidP="003704A9">
      <w:pPr>
        <w:spacing w:after="0" w:line="300" w:lineRule="atLeast"/>
        <w:rPr>
          <w:rFonts w:ascii="Segoe UI" w:eastAsia="Times New Roman" w:hAnsi="Segoe UI" w:cs="Segoe UI"/>
          <w:kern w:val="0"/>
          <w:sz w:val="21"/>
          <w:szCs w:val="21"/>
          <w:lang w:eastAsia="de-DE"/>
          <w14:ligatures w14:val="none"/>
        </w:rPr>
      </w:pPr>
    </w:p>
    <w:p w14:paraId="3984C9CB" w14:textId="77777777" w:rsidR="002977DE" w:rsidRDefault="002977DE" w:rsidP="002977DE">
      <w:pPr>
        <w:pStyle w:val="berschrift1"/>
        <w:rPr>
          <w:rFonts w:eastAsia="Times New Roman"/>
          <w:color w:val="auto"/>
          <w:lang w:eastAsia="de-DE"/>
        </w:rPr>
      </w:pPr>
    </w:p>
    <w:p w14:paraId="1069A67E" w14:textId="77777777" w:rsidR="002977DE" w:rsidRDefault="002977DE" w:rsidP="002977DE">
      <w:pPr>
        <w:pStyle w:val="berschrift1"/>
        <w:rPr>
          <w:rFonts w:eastAsia="Times New Roman"/>
          <w:color w:val="auto"/>
          <w:lang w:eastAsia="de-DE"/>
        </w:rPr>
      </w:pPr>
    </w:p>
    <w:p w14:paraId="40EED1E4" w14:textId="77777777" w:rsidR="002977DE" w:rsidRDefault="002977DE" w:rsidP="002977DE">
      <w:pPr>
        <w:pStyle w:val="KeinLeerraum"/>
        <w:rPr>
          <w:lang w:eastAsia="de-DE"/>
        </w:rPr>
      </w:pPr>
    </w:p>
    <w:p w14:paraId="2EADD54C" w14:textId="77777777" w:rsidR="002977DE" w:rsidRDefault="002977DE" w:rsidP="002977DE">
      <w:pPr>
        <w:pStyle w:val="KeinLeerraum"/>
        <w:rPr>
          <w:lang w:eastAsia="de-DE"/>
        </w:rPr>
      </w:pPr>
    </w:p>
    <w:p w14:paraId="71E008A8" w14:textId="77777777" w:rsidR="002977DE" w:rsidRDefault="002977DE" w:rsidP="002977DE">
      <w:pPr>
        <w:pStyle w:val="KeinLeerraum"/>
        <w:rPr>
          <w:lang w:eastAsia="de-DE"/>
        </w:rPr>
      </w:pPr>
    </w:p>
    <w:p w14:paraId="672BCAAA" w14:textId="77777777" w:rsidR="002977DE" w:rsidRDefault="002977DE" w:rsidP="002977DE">
      <w:pPr>
        <w:pStyle w:val="KeinLeerraum"/>
        <w:rPr>
          <w:lang w:eastAsia="de-DE"/>
        </w:rPr>
      </w:pPr>
    </w:p>
    <w:p w14:paraId="38E4A6B4" w14:textId="77777777" w:rsidR="002977DE" w:rsidRDefault="002977DE" w:rsidP="002977DE">
      <w:pPr>
        <w:pStyle w:val="KeinLeerraum"/>
        <w:rPr>
          <w:lang w:eastAsia="de-DE"/>
        </w:rPr>
      </w:pPr>
    </w:p>
    <w:p w14:paraId="3704B9D2" w14:textId="77777777" w:rsidR="002977DE" w:rsidRDefault="002977DE" w:rsidP="002977DE">
      <w:pPr>
        <w:pStyle w:val="KeinLeerraum"/>
        <w:rPr>
          <w:lang w:eastAsia="de-DE"/>
        </w:rPr>
      </w:pPr>
    </w:p>
    <w:p w14:paraId="4362BD04" w14:textId="77777777" w:rsidR="002977DE" w:rsidRDefault="002977DE" w:rsidP="002977DE">
      <w:pPr>
        <w:pStyle w:val="KeinLeerraum"/>
        <w:rPr>
          <w:lang w:eastAsia="de-DE"/>
        </w:rPr>
      </w:pPr>
    </w:p>
    <w:p w14:paraId="3E9AE0BD" w14:textId="77777777" w:rsidR="002977DE" w:rsidRDefault="002977DE" w:rsidP="002977DE">
      <w:pPr>
        <w:pStyle w:val="KeinLeerraum"/>
        <w:rPr>
          <w:lang w:eastAsia="de-DE"/>
        </w:rPr>
      </w:pPr>
    </w:p>
    <w:p w14:paraId="339147F1" w14:textId="77777777" w:rsidR="002977DE" w:rsidRDefault="002977DE" w:rsidP="002977DE">
      <w:pPr>
        <w:pStyle w:val="KeinLeerraum"/>
        <w:rPr>
          <w:lang w:eastAsia="de-DE"/>
        </w:rPr>
      </w:pPr>
    </w:p>
    <w:p w14:paraId="555719BA" w14:textId="56AC85AE" w:rsidR="003704A9" w:rsidRPr="002977DE" w:rsidRDefault="002977DE" w:rsidP="002977DE">
      <w:pPr>
        <w:pStyle w:val="berschrift1"/>
        <w:rPr>
          <w:rFonts w:eastAsia="Times New Roman"/>
          <w:color w:val="auto"/>
          <w:lang w:eastAsia="de-DE"/>
        </w:rPr>
      </w:pPr>
      <w:bookmarkStart w:id="16" w:name="_Toc220314506"/>
      <w:r w:rsidRPr="002977DE">
        <w:rPr>
          <w:rFonts w:eastAsia="Times New Roman"/>
          <w:color w:val="auto"/>
          <w:lang w:eastAsia="de-DE"/>
        </w:rPr>
        <w:lastRenderedPageBreak/>
        <w:t xml:space="preserve">9. </w:t>
      </w:r>
      <w:r w:rsidR="003704A9" w:rsidRPr="002977DE">
        <w:rPr>
          <w:rFonts w:eastAsia="Times New Roman"/>
          <w:color w:val="auto"/>
          <w:lang w:eastAsia="de-DE"/>
        </w:rPr>
        <w:t>Widerspruch gegen verweigerten Rücktritt vom Kaufvertrag</w:t>
      </w:r>
      <w:bookmarkEnd w:id="16"/>
    </w:p>
    <w:p w14:paraId="0982CA24"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[Ihr Name]</w:t>
      </w:r>
    </w:p>
    <w:p w14:paraId="79918B2F"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[Ihre Adresse]</w:t>
      </w:r>
    </w:p>
    <w:p w14:paraId="5F958E8C"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[PLZ Ort]</w:t>
      </w:r>
    </w:p>
    <w:p w14:paraId="078A7019"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[Unternehmen]</w:t>
      </w:r>
    </w:p>
    <w:p w14:paraId="64FB1D6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[Adresse]</w:t>
      </w:r>
    </w:p>
    <w:p w14:paraId="10A3428C"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[Datum]</w:t>
      </w:r>
    </w:p>
    <w:p w14:paraId="623CB7B2"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E600267"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Betreff: Widerspruch gegen Ablehnung meines Rücktritts vom Kaufvertrag – Bestellnummer: [Nummer]</w:t>
      </w:r>
    </w:p>
    <w:p w14:paraId="544901FB"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FDDEEDA"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Sehr geehrte Damen und Herren,</w:t>
      </w:r>
    </w:p>
    <w:p w14:paraId="5020CD8D"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57A8872"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hiermit widerspreche ich Ihrer Entscheidung vom [Datum], meinen Rücktritt vom Kaufvertrag abzulehnen. Nach den gesetzlichen Bestimmungen (§ 355 BGB) steht mir ein Widerrufsrecht zu, das ich fristgerecht ausgeübt habe.</w:t>
      </w:r>
    </w:p>
    <w:p w14:paraId="18D1384F"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D69FFB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Ich fordere Sie auf, den Rücktritt anzuerkennen und den Kaufpreis zu erstatten. Bitte bestätigen Sie den Eingang dieses Schreibens.</w:t>
      </w:r>
    </w:p>
    <w:p w14:paraId="56833710"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2E45422"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 xml:space="preserve">Mit freundlichen Grüßen  </w:t>
      </w:r>
    </w:p>
    <w:p w14:paraId="0C7C3E5F"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[Unterschrift]</w:t>
      </w:r>
    </w:p>
    <w:p w14:paraId="157187D3" w14:textId="41AEB06F" w:rsidR="003704A9" w:rsidRPr="003704A9" w:rsidRDefault="003704A9" w:rsidP="003704A9">
      <w:pPr>
        <w:spacing w:after="0" w:line="300" w:lineRule="atLeast"/>
        <w:rPr>
          <w:rFonts w:ascii="Segoe UI" w:eastAsia="Times New Roman" w:hAnsi="Segoe UI" w:cs="Segoe UI"/>
          <w:kern w:val="0"/>
          <w:sz w:val="21"/>
          <w:szCs w:val="21"/>
          <w:lang w:eastAsia="de-DE"/>
          <w14:ligatures w14:val="none"/>
        </w:rPr>
      </w:pPr>
    </w:p>
    <w:p w14:paraId="33CB5941"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E269ACD"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A08D8A1"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78ED559"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450D455"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643151B"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4165F22"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0E03C86"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73F8F17" w14:textId="77777777" w:rsidR="00C07BCD" w:rsidRDefault="00C07BCD" w:rsidP="003704A9">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F7474CC" w14:textId="2AD2735D" w:rsidR="003704A9" w:rsidRPr="00C07BCD" w:rsidRDefault="00C07BCD" w:rsidP="00C07BCD">
      <w:pPr>
        <w:pStyle w:val="berschrift1"/>
        <w:rPr>
          <w:rFonts w:eastAsia="Times New Roman"/>
          <w:color w:val="auto"/>
          <w:lang w:eastAsia="de-DE"/>
        </w:rPr>
      </w:pPr>
      <w:bookmarkStart w:id="17" w:name="_Toc220314507"/>
      <w:r w:rsidRPr="00C07BCD">
        <w:rPr>
          <w:rFonts w:eastAsia="Times New Roman"/>
          <w:color w:val="auto"/>
          <w:lang w:eastAsia="de-DE"/>
        </w:rPr>
        <w:lastRenderedPageBreak/>
        <w:t xml:space="preserve">10. </w:t>
      </w:r>
      <w:r w:rsidR="003704A9" w:rsidRPr="00C07BCD">
        <w:rPr>
          <w:rFonts w:eastAsia="Times New Roman"/>
          <w:color w:val="auto"/>
          <w:lang w:eastAsia="de-DE"/>
        </w:rPr>
        <w:t>Widerspruch gegen verweigerte Abo-Kündigung</w:t>
      </w:r>
      <w:bookmarkEnd w:id="17"/>
    </w:p>
    <w:p w14:paraId="71B187D1"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[Ihr Name]</w:t>
      </w:r>
    </w:p>
    <w:p w14:paraId="42B44D05"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[Ihre Adresse]</w:t>
      </w:r>
    </w:p>
    <w:p w14:paraId="19FB8878"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[PLZ Ort]</w:t>
      </w:r>
    </w:p>
    <w:p w14:paraId="61AF1A4A"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[Unternehmen]</w:t>
      </w:r>
    </w:p>
    <w:p w14:paraId="159079A7"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[Adresse]</w:t>
      </w:r>
    </w:p>
    <w:p w14:paraId="6297BD4E"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[Datum]</w:t>
      </w:r>
    </w:p>
    <w:p w14:paraId="724637AB"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AD28F4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Betreff: Widerspruch gegen Ablehnung meiner Kündigung – Kundennummer: [Nummer]</w:t>
      </w:r>
    </w:p>
    <w:p w14:paraId="4ACEC5CC"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986EF62"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Sehr geehrte Damen und Herren,</w:t>
      </w:r>
    </w:p>
    <w:p w14:paraId="489A7F5B"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A14B088"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hiermit widerspreche ich Ihrer Entscheidung vom [Datum], meine Kündigung des Abonnements nicht anzuerkennen. Die Kündigung wurde fristgerecht eingereicht und entspricht den vertraglichen Bedingungen.</w:t>
      </w:r>
    </w:p>
    <w:p w14:paraId="36C52F84"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5BCBA30"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Ich fordere Sie auf, die Kündigung zu bestätigen und keine weiteren Abbuchungen vorzunehmen. Bitte bestätigen Sie den Eingang dieses Schreibens.</w:t>
      </w:r>
    </w:p>
    <w:p w14:paraId="743F981B"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6BB2763"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 xml:space="preserve">Mit freundlichen Grüßen  </w:t>
      </w:r>
    </w:p>
    <w:p w14:paraId="14E2EA3E" w14:textId="77777777" w:rsidR="003704A9" w:rsidRPr="003704A9" w:rsidRDefault="003704A9" w:rsidP="0037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3704A9">
        <w:rPr>
          <w:rFonts w:ascii="Courier New" w:eastAsia="Times New Roman" w:hAnsi="Courier New" w:cs="Courier New"/>
          <w:kern w:val="0"/>
          <w:sz w:val="20"/>
          <w:szCs w:val="20"/>
          <w:lang w:eastAsia="de-DE"/>
          <w14:ligatures w14:val="none"/>
        </w:rPr>
        <w:t>[Unterschrift]</w:t>
      </w:r>
    </w:p>
    <w:p w14:paraId="29CBADB0" w14:textId="77777777" w:rsidR="00186738" w:rsidRDefault="00186738" w:rsidP="007F2BBB"/>
    <w:p w14:paraId="6E3402F2" w14:textId="77777777" w:rsidR="00943C74" w:rsidRDefault="00943C74" w:rsidP="007F2BBB"/>
    <w:p w14:paraId="0E460C76" w14:textId="77777777" w:rsidR="00CD0271" w:rsidRDefault="00CD0271" w:rsidP="00943C7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557A1F70" w14:textId="77777777" w:rsidR="00CD0271" w:rsidRDefault="00CD0271" w:rsidP="00943C7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404C0E03" w14:textId="77777777" w:rsidR="00CD0271" w:rsidRDefault="00CD0271" w:rsidP="00943C7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799CB5AF" w14:textId="77777777" w:rsidR="00CD0271" w:rsidRDefault="00CD0271" w:rsidP="00943C7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04B0A8DA" w14:textId="77777777" w:rsidR="00CD0271" w:rsidRDefault="00CD0271" w:rsidP="00943C7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2A8AF810" w14:textId="77777777" w:rsidR="00CD0271" w:rsidRDefault="00CD0271" w:rsidP="00943C74">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D1AFC5B" w14:textId="084A6ED8" w:rsidR="00943C74" w:rsidRPr="00CD0271" w:rsidRDefault="00CD0271" w:rsidP="00CD0271">
      <w:pPr>
        <w:pStyle w:val="berschrift1"/>
        <w:rPr>
          <w:rFonts w:eastAsia="Times New Roman"/>
          <w:color w:val="auto"/>
          <w:lang w:eastAsia="de-DE"/>
        </w:rPr>
      </w:pPr>
      <w:bookmarkStart w:id="18" w:name="_Toc220314508"/>
      <w:r w:rsidRPr="00CD0271">
        <w:rPr>
          <w:rFonts w:eastAsia="Times New Roman"/>
          <w:color w:val="auto"/>
          <w:lang w:eastAsia="de-DE"/>
        </w:rPr>
        <w:lastRenderedPageBreak/>
        <w:t>11</w:t>
      </w:r>
      <w:r w:rsidR="00943C74" w:rsidRPr="00CD0271">
        <w:rPr>
          <w:rFonts w:eastAsia="Times New Roman"/>
          <w:color w:val="auto"/>
          <w:lang w:eastAsia="de-DE"/>
        </w:rPr>
        <w:t>. Pflege &amp; Gesundheit</w:t>
      </w:r>
      <w:bookmarkEnd w:id="18"/>
    </w:p>
    <w:p w14:paraId="56D12E44" w14:textId="77777777" w:rsidR="00C67157" w:rsidRPr="00CD0271" w:rsidRDefault="00C67157" w:rsidP="00CD0271">
      <w:pPr>
        <w:pStyle w:val="berschrift1"/>
        <w:rPr>
          <w:rFonts w:eastAsia="Times New Roman"/>
          <w:color w:val="auto"/>
          <w:lang w:eastAsia="de-DE"/>
        </w:rPr>
      </w:pPr>
      <w:bookmarkStart w:id="19" w:name="_Toc220314509"/>
      <w:r w:rsidRPr="00CD0271">
        <w:rPr>
          <w:rFonts w:eastAsia="Times New Roman"/>
          <w:color w:val="auto"/>
          <w:lang w:eastAsia="de-DE"/>
        </w:rPr>
        <w:t>Widerspruch bei Ablehnungsbescheid (z. B. MDK/MD)</w:t>
      </w:r>
      <w:bookmarkEnd w:id="19"/>
    </w:p>
    <w:p w14:paraId="31E8CD22" w14:textId="70C2BFE5" w:rsidR="00C67157" w:rsidRPr="00C67157" w:rsidRDefault="00C67157" w:rsidP="00C67157">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C67157">
        <w:rPr>
          <w:rFonts w:ascii="Segoe UI" w:eastAsia="Times New Roman" w:hAnsi="Segoe UI" w:cs="Segoe UI"/>
          <w:kern w:val="0"/>
          <w:sz w:val="21"/>
          <w:szCs w:val="21"/>
          <w:lang w:eastAsia="de-DE"/>
          <w14:ligatures w14:val="none"/>
        </w:rPr>
        <w:t>Ein Widerspruch gegen einen Ablehnungsbescheid sollte immer sachlich und strukturiert formuliert werden. Die Forderung nach Akteneinsicht ist absolut relevant und kann helfen, die Entscheidungsgrundlage der Behörde oder des Medizinischen Dienstes zu überprüfen. Das Recht auf Akteneinsicht ist im Verwaltungsverfahren (§ 2</w:t>
      </w:r>
      <w:r w:rsidR="00CD5AAC">
        <w:rPr>
          <w:rFonts w:ascii="Segoe UI" w:eastAsia="Times New Roman" w:hAnsi="Segoe UI" w:cs="Segoe UI"/>
          <w:kern w:val="0"/>
          <w:sz w:val="21"/>
          <w:szCs w:val="21"/>
          <w:lang w:eastAsia="de-DE"/>
          <w14:ligatures w14:val="none"/>
        </w:rPr>
        <w:t>9</w:t>
      </w:r>
      <w:r w:rsidRPr="00C67157">
        <w:rPr>
          <w:rFonts w:ascii="Segoe UI" w:eastAsia="Times New Roman" w:hAnsi="Segoe UI" w:cs="Segoe UI"/>
          <w:kern w:val="0"/>
          <w:sz w:val="21"/>
          <w:szCs w:val="21"/>
          <w:lang w:eastAsia="de-DE"/>
          <w14:ligatures w14:val="none"/>
        </w:rPr>
        <w:t xml:space="preserve"> VwVfG) verankert.</w:t>
      </w:r>
    </w:p>
    <w:p w14:paraId="4B125071" w14:textId="77777777" w:rsidR="00C67157" w:rsidRPr="00C67157" w:rsidRDefault="00C67157" w:rsidP="00C67157">
      <w:pPr>
        <w:spacing w:before="100" w:beforeAutospacing="1" w:after="100" w:afterAutospacing="1" w:line="300" w:lineRule="atLeast"/>
        <w:outlineLvl w:val="2"/>
        <w:rPr>
          <w:rFonts w:ascii="Segoe UI" w:eastAsia="Times New Roman" w:hAnsi="Segoe UI" w:cs="Segoe UI"/>
          <w:b/>
          <w:bCs/>
          <w:kern w:val="0"/>
          <w:sz w:val="27"/>
          <w:szCs w:val="27"/>
          <w:lang w:eastAsia="de-DE"/>
          <w14:ligatures w14:val="none"/>
        </w:rPr>
      </w:pPr>
      <w:bookmarkStart w:id="20" w:name="_Toc220314510"/>
      <w:r w:rsidRPr="00C67157">
        <w:rPr>
          <w:rFonts w:ascii="Segoe UI" w:eastAsia="Times New Roman" w:hAnsi="Segoe UI" w:cs="Segoe UI"/>
          <w:b/>
          <w:bCs/>
          <w:kern w:val="0"/>
          <w:sz w:val="27"/>
          <w:szCs w:val="27"/>
          <w:lang w:eastAsia="de-DE"/>
          <w14:ligatures w14:val="none"/>
        </w:rPr>
        <w:t>Mustertext für Ihren Widerspruch inkl. Akteneinsicht</w:t>
      </w:r>
      <w:bookmarkEnd w:id="20"/>
    </w:p>
    <w:p w14:paraId="18A4D6A5"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[Ihr Name]</w:t>
      </w:r>
    </w:p>
    <w:p w14:paraId="06CB3862"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[Ihre Adresse]</w:t>
      </w:r>
    </w:p>
    <w:p w14:paraId="3D3EC32C"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[PLZ Ort]</w:t>
      </w:r>
    </w:p>
    <w:p w14:paraId="2BD231F9"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[Behörde/MDK/MD]</w:t>
      </w:r>
    </w:p>
    <w:p w14:paraId="39D3DFC5"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[Adresse]</w:t>
      </w:r>
    </w:p>
    <w:p w14:paraId="103C58E5"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[Datum]</w:t>
      </w:r>
    </w:p>
    <w:p w14:paraId="762AF1E0"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88E106A"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Betreff: Widerspruch gegen Ihren Bescheid vom [Datum] – Aktenzeichen: [Nummer]</w:t>
      </w:r>
    </w:p>
    <w:p w14:paraId="2D189E08"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473657C"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Sehr geehrte Damen und Herren,</w:t>
      </w:r>
    </w:p>
    <w:p w14:paraId="7A0911F2"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9027131"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hiermit lege ich fristgerecht Widerspruch gegen Ihren Bescheid vom [Datum] ein. Nach meiner Auffassung ist die Entscheidung nicht korrekt, da [kurze Begründung, z. B. „die Ablehnung der Kostenübernahme für die Behandlung XY entspricht nicht den gesetzlichen Vorgaben“].</w:t>
      </w:r>
    </w:p>
    <w:p w14:paraId="7DBD3D70"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FEAED51"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t>Um meinen Widerspruch begründen zu können, bitte ich um vollständige Akteneinsicht gemäß § 29 VwVfG. Insbesondere möchte ich nachvollziehen, auf welche Unterlagen und Gutachten Ihre Entscheidung beruht.</w:t>
      </w:r>
    </w:p>
    <w:p w14:paraId="529F318A"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03C514D"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Ich bitte um eine schriftliche Bestätigung des Eingangs meines Widerspruchs sowie um Mitteilung, wann und wie die Akteneinsicht erfolgen kann.</w:t>
      </w:r>
    </w:p>
    <w:p w14:paraId="6507CC77"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73BD4BB"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Mit freundlichen Grüßen</w:t>
      </w:r>
    </w:p>
    <w:p w14:paraId="4D5D1287"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69CA3FB" w14:textId="77777777" w:rsidR="00C67157" w:rsidRPr="00C67157" w:rsidRDefault="00C67157" w:rsidP="00C6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C67157">
        <w:rPr>
          <w:rFonts w:ascii="Courier New" w:eastAsia="Times New Roman" w:hAnsi="Courier New" w:cs="Courier New"/>
          <w:kern w:val="0"/>
          <w:sz w:val="20"/>
          <w:szCs w:val="20"/>
          <w:lang w:eastAsia="de-DE"/>
          <w14:ligatures w14:val="none"/>
        </w:rPr>
        <w:t>[Unterschrift]</w:t>
      </w:r>
    </w:p>
    <w:p w14:paraId="0039AAEA"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D2BE2EE" w14:textId="03B90BA4" w:rsidR="00943C74" w:rsidRPr="0005232C" w:rsidRDefault="00C16163" w:rsidP="00C16163">
      <w:pPr>
        <w:pStyle w:val="berschrift1"/>
        <w:ind w:left="720"/>
        <w:jc w:val="both"/>
        <w:rPr>
          <w:rFonts w:eastAsia="Times New Roman"/>
          <w:color w:val="auto"/>
          <w:lang w:eastAsia="de-DE"/>
        </w:rPr>
      </w:pPr>
      <w:bookmarkStart w:id="21" w:name="_Toc220314511"/>
      <w:r w:rsidRPr="00C16163">
        <w:rPr>
          <w:rFonts w:eastAsia="Times New Roman"/>
          <w:b w:val="0"/>
          <w:color w:val="auto"/>
          <w:lang w:eastAsia="de-DE"/>
        </w:rPr>
        <w:lastRenderedPageBreak/>
        <w:t>12.</w:t>
      </w:r>
      <w:r>
        <w:rPr>
          <w:rFonts w:eastAsia="Times New Roman"/>
          <w:color w:val="auto"/>
          <w:lang w:eastAsia="de-DE"/>
        </w:rPr>
        <w:t xml:space="preserve"> </w:t>
      </w:r>
      <w:r w:rsidR="00943C74" w:rsidRPr="0005232C">
        <w:rPr>
          <w:rFonts w:eastAsia="Times New Roman"/>
          <w:color w:val="auto"/>
          <w:lang w:eastAsia="de-DE"/>
        </w:rPr>
        <w:t>Krankenkassenleistungen</w:t>
      </w:r>
      <w:bookmarkEnd w:id="21"/>
    </w:p>
    <w:p w14:paraId="57ADA771"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[Ihr Name]</w:t>
      </w:r>
    </w:p>
    <w:p w14:paraId="3BFD71DE"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[Ihre Adresse]</w:t>
      </w:r>
    </w:p>
    <w:p w14:paraId="050626FF"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[PLZ Ort]</w:t>
      </w:r>
    </w:p>
    <w:p w14:paraId="5812B3D7"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[Krankenkasse]</w:t>
      </w:r>
    </w:p>
    <w:p w14:paraId="608A299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[Adresse]</w:t>
      </w:r>
    </w:p>
    <w:p w14:paraId="2F69F0E0"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[Datum]</w:t>
      </w:r>
    </w:p>
    <w:p w14:paraId="0E4AA09D"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0005557"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Betreff: Widerspruch gegen Ablehnung der Kostenübernahme – Versicherungsnummer: [Nummer]</w:t>
      </w:r>
    </w:p>
    <w:p w14:paraId="07D6CE30"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6B0CA46"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Sehr geehrte Damen und Herren,</w:t>
      </w:r>
    </w:p>
    <w:p w14:paraId="574CBA2B"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58EDC30"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hiermit lege ich fristgerecht Widerspruch gegen Ihren Bescheid vom [Datum] ein, in dem die Kostenübernahme für [Behandlung/Medikament/Hilfsmittel] abgelehnt wurde. Nach meiner Auffassung ist die Ablehnung nicht gerechtfertigt, da die Maßnahme medizinisch notwendig ist.</w:t>
      </w:r>
    </w:p>
    <w:p w14:paraId="44A1EBBD"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2DD8462"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Zur Begründung:</w:t>
      </w:r>
    </w:p>
    <w:p w14:paraId="572C6B75"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 Ärztliche Verordnung liegt vor.</w:t>
      </w:r>
    </w:p>
    <w:p w14:paraId="5E2348C2"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 [Optional: Gutachten oder Stellungnahme des behandelnden Arztes]</w:t>
      </w:r>
    </w:p>
    <w:p w14:paraId="0AAB31D7"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4A3C62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Ich bitte um eine erneute Prüfung und eine schriftliche Bestätigung des Eingangs.</w:t>
      </w:r>
    </w:p>
    <w:p w14:paraId="79F5466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19A5912"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 xml:space="preserve">Mit freundlichen Grüßen  </w:t>
      </w:r>
    </w:p>
    <w:p w14:paraId="2957F35D"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[Unterschrift]</w:t>
      </w:r>
    </w:p>
    <w:p w14:paraId="491C07B7" w14:textId="251DCFAB" w:rsidR="0005232C" w:rsidRDefault="0005232C" w:rsidP="00943C74">
      <w:pPr>
        <w:spacing w:after="0" w:line="300" w:lineRule="atLeast"/>
        <w:rPr>
          <w:rFonts w:ascii="Segoe UI" w:eastAsia="Times New Roman" w:hAnsi="Segoe UI" w:cs="Segoe UI"/>
          <w:kern w:val="0"/>
          <w:sz w:val="21"/>
          <w:szCs w:val="21"/>
          <w:lang w:eastAsia="de-DE"/>
          <w14:ligatures w14:val="none"/>
        </w:rPr>
      </w:pPr>
    </w:p>
    <w:p w14:paraId="2E1FF8E0" w14:textId="5EBE6455" w:rsidR="00943C74" w:rsidRPr="00943C74" w:rsidRDefault="00943C74" w:rsidP="00943C74">
      <w:pPr>
        <w:spacing w:after="0" w:line="300" w:lineRule="atLeast"/>
        <w:rPr>
          <w:rFonts w:ascii="Segoe UI" w:eastAsia="Times New Roman" w:hAnsi="Segoe UI" w:cs="Segoe UI"/>
          <w:kern w:val="0"/>
          <w:sz w:val="21"/>
          <w:szCs w:val="21"/>
          <w:lang w:eastAsia="de-DE"/>
          <w14:ligatures w14:val="none"/>
        </w:rPr>
      </w:pPr>
    </w:p>
    <w:p w14:paraId="44C3C307"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03A8624"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35B9FBE"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14B4C81"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B2695BA"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DBADEFF" w14:textId="77777777" w:rsidR="0005232C" w:rsidRDefault="0005232C" w:rsidP="00943C74">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B9B64CC" w14:textId="224AE188" w:rsidR="00943C74" w:rsidRPr="0005232C" w:rsidRDefault="00943C74" w:rsidP="0005232C">
      <w:pPr>
        <w:pStyle w:val="berschrift2"/>
        <w:rPr>
          <w:rFonts w:eastAsia="Times New Roman"/>
          <w:color w:val="auto"/>
          <w:lang w:eastAsia="de-DE"/>
        </w:rPr>
      </w:pPr>
      <w:bookmarkStart w:id="22" w:name="_Toc220314512"/>
      <w:r w:rsidRPr="0005232C">
        <w:rPr>
          <w:rFonts w:eastAsia="Times New Roman"/>
          <w:color w:val="auto"/>
          <w:lang w:eastAsia="de-DE"/>
        </w:rPr>
        <w:lastRenderedPageBreak/>
        <w:t>Widerspruch gegen Ablehnung der Hilfsmittelversorgung</w:t>
      </w:r>
      <w:bookmarkEnd w:id="22"/>
    </w:p>
    <w:p w14:paraId="33769B29"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[Ihr Name]</w:t>
      </w:r>
    </w:p>
    <w:p w14:paraId="682B3E72"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[Ihre Adresse]</w:t>
      </w:r>
    </w:p>
    <w:p w14:paraId="5E07915A"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[PLZ Ort]</w:t>
      </w:r>
    </w:p>
    <w:p w14:paraId="635FFFC9"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[Krankenkasse oder Pflegekasse]</w:t>
      </w:r>
    </w:p>
    <w:p w14:paraId="74E4B6E8"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[Adresse]</w:t>
      </w:r>
    </w:p>
    <w:p w14:paraId="0549C9E9"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[Datum]</w:t>
      </w:r>
    </w:p>
    <w:p w14:paraId="7AD3AB36"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55C1FF8"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Betreff: Widerspruch gegen Ablehnung der Hilfsmittelversorgung – Versicherungsnummer: [Nummer]</w:t>
      </w:r>
    </w:p>
    <w:p w14:paraId="5A432F8E"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E8438D8"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Sehr geehrte Damen und Herren,</w:t>
      </w:r>
    </w:p>
    <w:p w14:paraId="1185A3A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EE39701"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hiermit lege ich fristgerecht Widerspruch gegen Ihren Bescheid vom [Datum] ein, in dem die Versorgung mit dem Hilfsmittel [genaues Hilfsmittel nennen] abgelehnt wurde. Nach meiner Auffassung ist die Ablehnung nicht gerechtfertigt, da das Hilfsmittel für die Sicherstellung meiner Pflege und Mobilität erforderlich ist.</w:t>
      </w:r>
    </w:p>
    <w:p w14:paraId="0C24E5B2"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E8C997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Zur Begründung:</w:t>
      </w:r>
    </w:p>
    <w:p w14:paraId="72E7F56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 Ärztliche Verordnung liegt vor.</w:t>
      </w:r>
    </w:p>
    <w:p w14:paraId="47BE0014"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 [Optional: Stellungnahme des Pflegedienstes oder Therapeuten]</w:t>
      </w:r>
    </w:p>
    <w:p w14:paraId="5F15D7C1"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402F4CE"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Ich bitte um eine erneute Prüfung und eine schriftliche Bestätigung des Eingangs.</w:t>
      </w:r>
    </w:p>
    <w:p w14:paraId="6076800A"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D1AED7A"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 xml:space="preserve">Mit freundlichen Grüßen  </w:t>
      </w:r>
    </w:p>
    <w:p w14:paraId="4D154619" w14:textId="77777777" w:rsidR="00943C74" w:rsidRPr="00943C74" w:rsidRDefault="00943C74" w:rsidP="0094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3C74">
        <w:rPr>
          <w:rFonts w:ascii="Courier New" w:eastAsia="Times New Roman" w:hAnsi="Courier New" w:cs="Courier New"/>
          <w:kern w:val="0"/>
          <w:sz w:val="20"/>
          <w:szCs w:val="20"/>
          <w:lang w:eastAsia="de-DE"/>
          <w14:ligatures w14:val="none"/>
        </w:rPr>
        <w:t>[Unterschrift]</w:t>
      </w:r>
    </w:p>
    <w:p w14:paraId="34450EC1" w14:textId="77777777" w:rsidR="00943C74" w:rsidRDefault="00943C74" w:rsidP="007F2BBB"/>
    <w:p w14:paraId="22D351EB" w14:textId="77777777" w:rsidR="00D75D4B" w:rsidRDefault="00D75D4B" w:rsidP="007F2BBB"/>
    <w:p w14:paraId="648434EC" w14:textId="77777777" w:rsidR="00D75D4B" w:rsidRDefault="00D75D4B" w:rsidP="007F2BBB"/>
    <w:p w14:paraId="05033BB4" w14:textId="77777777" w:rsidR="0005232C" w:rsidRDefault="0005232C" w:rsidP="00940977">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33D8DE14" w14:textId="77777777" w:rsidR="0005232C" w:rsidRDefault="0005232C" w:rsidP="00940977">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3D0CC24B" w14:textId="77777777" w:rsidR="0005232C" w:rsidRDefault="0005232C" w:rsidP="00940977">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1B8D6C4B" w14:textId="77777777" w:rsidR="0005232C" w:rsidRDefault="0005232C" w:rsidP="00940977">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587A15C3" w14:textId="2D867D9B" w:rsidR="00940977" w:rsidRPr="004A0FC4" w:rsidRDefault="00940977" w:rsidP="004A0FC4">
      <w:pPr>
        <w:pStyle w:val="berschrift2"/>
        <w:rPr>
          <w:rFonts w:eastAsia="Times New Roman"/>
          <w:color w:val="auto"/>
          <w:lang w:eastAsia="de-DE"/>
        </w:rPr>
      </w:pPr>
      <w:bookmarkStart w:id="23" w:name="_Toc220314513"/>
      <w:r w:rsidRPr="004A0FC4">
        <w:rPr>
          <w:rFonts w:eastAsia="Times New Roman"/>
          <w:color w:val="auto"/>
          <w:lang w:eastAsia="de-DE"/>
        </w:rPr>
        <w:lastRenderedPageBreak/>
        <w:t>9. Behörden &amp; Ämter</w:t>
      </w:r>
      <w:bookmarkEnd w:id="23"/>
    </w:p>
    <w:p w14:paraId="5EA1C06A" w14:textId="77777777" w:rsidR="00940977" w:rsidRPr="00940977" w:rsidRDefault="00000000" w:rsidP="00940977">
      <w:pPr>
        <w:spacing w:after="0" w:line="300" w:lineRule="atLeast"/>
        <w:rPr>
          <w:rFonts w:ascii="Segoe UI" w:eastAsia="Times New Roman" w:hAnsi="Segoe UI" w:cs="Segoe UI"/>
          <w:kern w:val="0"/>
          <w:sz w:val="21"/>
          <w:szCs w:val="21"/>
          <w:lang w:eastAsia="de-DE"/>
          <w14:ligatures w14:val="none"/>
        </w:rPr>
      </w:pPr>
      <w:r>
        <w:rPr>
          <w:rFonts w:ascii="Segoe UI" w:eastAsia="Times New Roman" w:hAnsi="Segoe UI" w:cs="Segoe UI"/>
          <w:kern w:val="0"/>
          <w:sz w:val="21"/>
          <w:szCs w:val="21"/>
          <w:lang w:eastAsia="de-DE"/>
          <w14:ligatures w14:val="none"/>
        </w:rPr>
        <w:pict w14:anchorId="5E2AEFF4">
          <v:rect id="_x0000_i1025" style="width:0;height:1.5pt" o:hralign="center" o:hrstd="t" o:hr="t" fillcolor="#a0a0a0" stroked="f"/>
        </w:pict>
      </w:r>
    </w:p>
    <w:p w14:paraId="7E5F95E5" w14:textId="77777777" w:rsidR="00940977" w:rsidRPr="00940977" w:rsidRDefault="00940977" w:rsidP="00940977">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940977">
        <w:rPr>
          <w:rFonts w:ascii="Segoe UI" w:eastAsia="Times New Roman" w:hAnsi="Segoe UI" w:cs="Segoe UI"/>
          <w:b/>
          <w:bCs/>
          <w:kern w:val="0"/>
          <w:sz w:val="21"/>
          <w:szCs w:val="21"/>
          <w:lang w:eastAsia="de-DE"/>
          <w14:ligatures w14:val="none"/>
        </w:rPr>
        <w:t>Widerspruch gegen GEZ-Bescheid (Rundfunkbeitrag)</w:t>
      </w:r>
    </w:p>
    <w:p w14:paraId="340667E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 Name]</w:t>
      </w:r>
    </w:p>
    <w:p w14:paraId="74CCF08A"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[Ihre Adresse]</w:t>
      </w:r>
    </w:p>
    <w:p w14:paraId="7534E659"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[PLZ Ort]</w:t>
      </w:r>
    </w:p>
    <w:p w14:paraId="0975ED3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[ARD ZDF Deutschlandradio Beitragsservice]</w:t>
      </w:r>
    </w:p>
    <w:p w14:paraId="0C1A9E85"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[Adresse]</w:t>
      </w:r>
    </w:p>
    <w:p w14:paraId="743FFCA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[Datum]</w:t>
      </w:r>
    </w:p>
    <w:p w14:paraId="55CB7BB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A54E8A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Betreff: Widerspruch gegen Ihren Bescheid vom [Datum] – Beitragsnummer: [Nummer]</w:t>
      </w:r>
    </w:p>
    <w:p w14:paraId="266D2C3A"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5466857"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Sehr geehrte Damen und Herren,</w:t>
      </w:r>
    </w:p>
    <w:p w14:paraId="391D9F15"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06CBB6D"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hiermit lege ich fristgerecht Widerspruch gegen Ihren Bescheid vom [Datum] ein. Nach meiner Auffassung ist die Forderung nicht gerechtfertigt, da [Begründung, z.</w:t>
      </w:r>
      <w:r w:rsidRPr="00940977">
        <w:rPr>
          <w:rFonts w:ascii="Cambria Math" w:eastAsia="Times New Roman" w:hAnsi="Cambria Math" w:cs="Cambria Math"/>
          <w:kern w:val="0"/>
          <w:sz w:val="20"/>
          <w:szCs w:val="20"/>
          <w:lang w:eastAsia="de-DE"/>
          <w14:ligatures w14:val="none"/>
        </w:rPr>
        <w:t> </w:t>
      </w:r>
      <w:r w:rsidRPr="00940977">
        <w:rPr>
          <w:rFonts w:ascii="Courier New" w:eastAsia="Times New Roman" w:hAnsi="Courier New" w:cs="Courier New"/>
          <w:kern w:val="0"/>
          <w:sz w:val="20"/>
          <w:szCs w:val="20"/>
          <w:lang w:eastAsia="de-DE"/>
          <w14:ligatures w14:val="none"/>
        </w:rPr>
        <w:t>B. „ich bin von der Rundfunkbeitragspflicht befreit“ oder „die Wohnung wird nicht genutzt“].</w:t>
      </w:r>
    </w:p>
    <w:p w14:paraId="265F136D"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878F35F"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Ich bitte um eine schriftliche Bestätigung des Eingangs und eine erneute Prüfung des Sachverhalts.</w:t>
      </w:r>
    </w:p>
    <w:p w14:paraId="431D54E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74E45F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 xml:space="preserve">Mit freundlichen Grüßen  </w:t>
      </w:r>
    </w:p>
    <w:p w14:paraId="70DF8CE4"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[Unterschrift]</w:t>
      </w:r>
    </w:p>
    <w:p w14:paraId="4B2CF772" w14:textId="0075D2BC" w:rsidR="00940977" w:rsidRPr="00940977" w:rsidRDefault="00940977" w:rsidP="00940977">
      <w:pPr>
        <w:spacing w:after="0" w:line="300" w:lineRule="atLeast"/>
        <w:rPr>
          <w:rFonts w:ascii="Segoe UI" w:eastAsia="Times New Roman" w:hAnsi="Segoe UI" w:cs="Segoe UI"/>
          <w:kern w:val="0"/>
          <w:sz w:val="21"/>
          <w:szCs w:val="21"/>
          <w:lang w:eastAsia="de-DE"/>
          <w14:ligatures w14:val="none"/>
        </w:rPr>
      </w:pPr>
    </w:p>
    <w:p w14:paraId="113EDBE2"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9E4D33A"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29F8F77"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3EED17D"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62FDFF6"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586A6F5"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62A38B6"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7A90602"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71DAA8E" w14:textId="2CCE769C" w:rsidR="00940977" w:rsidRPr="004A0FC4" w:rsidRDefault="00940977" w:rsidP="004A0FC4">
      <w:pPr>
        <w:pStyle w:val="berschrift2"/>
        <w:rPr>
          <w:rFonts w:eastAsia="Times New Roman"/>
          <w:color w:val="auto"/>
          <w:lang w:eastAsia="de-DE"/>
        </w:rPr>
      </w:pPr>
      <w:bookmarkStart w:id="24" w:name="_Toc220314514"/>
      <w:r w:rsidRPr="004A0FC4">
        <w:rPr>
          <w:rFonts w:eastAsia="Times New Roman"/>
          <w:color w:val="auto"/>
          <w:lang w:eastAsia="de-DE"/>
        </w:rPr>
        <w:lastRenderedPageBreak/>
        <w:t>Widerspruch gegen Jobcenter-Bescheid (ALG II / Bürgergeld)</w:t>
      </w:r>
      <w:bookmarkEnd w:id="24"/>
    </w:p>
    <w:p w14:paraId="6824D0C4"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 Name]</w:t>
      </w:r>
    </w:p>
    <w:p w14:paraId="6769DE7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[Ihre Adresse]</w:t>
      </w:r>
    </w:p>
    <w:p w14:paraId="638897AE"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[PLZ Ort]</w:t>
      </w:r>
    </w:p>
    <w:p w14:paraId="0A2FD23E"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[Jobcenter]</w:t>
      </w:r>
    </w:p>
    <w:p w14:paraId="67A15ACE"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[Adresse]</w:t>
      </w:r>
    </w:p>
    <w:p w14:paraId="34257936"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[Datum]</w:t>
      </w:r>
    </w:p>
    <w:p w14:paraId="1CA7E76F"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066467E"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Betreff: Widerspruch gegen Ihren Bescheid vom [Datum] – Kundennummer: [Nummer]</w:t>
      </w:r>
    </w:p>
    <w:p w14:paraId="1EAB4051"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ACF36AC"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Sehr geehrte Damen und Herren,</w:t>
      </w:r>
    </w:p>
    <w:p w14:paraId="6A7136C1"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44E74E4"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hiermit lege ich fristgerecht Widerspruch gegen Ihren Bescheid vom [Datum] ein. Nach meiner Auffassung ist die Entscheidung nicht korrekt, da [Begründung, z.</w:t>
      </w:r>
      <w:r w:rsidRPr="00940977">
        <w:rPr>
          <w:rFonts w:ascii="Cambria Math" w:eastAsia="Times New Roman" w:hAnsi="Cambria Math" w:cs="Cambria Math"/>
          <w:kern w:val="0"/>
          <w:sz w:val="20"/>
          <w:szCs w:val="20"/>
          <w:lang w:eastAsia="de-DE"/>
          <w14:ligatures w14:val="none"/>
        </w:rPr>
        <w:t> </w:t>
      </w:r>
      <w:r w:rsidRPr="00940977">
        <w:rPr>
          <w:rFonts w:ascii="Courier New" w:eastAsia="Times New Roman" w:hAnsi="Courier New" w:cs="Courier New"/>
          <w:kern w:val="0"/>
          <w:sz w:val="20"/>
          <w:szCs w:val="20"/>
          <w:lang w:eastAsia="de-DE"/>
          <w14:ligatures w14:val="none"/>
        </w:rPr>
        <w:t>B. „die Berechnung der Leistungen ist fehlerhaft“ oder „die Anrechnung von Einkommen ist nicht zutreffend“].</w:t>
      </w:r>
    </w:p>
    <w:p w14:paraId="20E6FC16"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861A6BE"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Ich bitte um eine erneute Prüfung und eine schriftliche Bestätigung des Eingangs.</w:t>
      </w:r>
    </w:p>
    <w:p w14:paraId="35469D31"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109364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 xml:space="preserve">Mit freundlichen Grüßen  </w:t>
      </w:r>
    </w:p>
    <w:p w14:paraId="0974BEC1"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[Unterschrift]</w:t>
      </w:r>
    </w:p>
    <w:p w14:paraId="5EC6ADFB" w14:textId="53A987D5" w:rsidR="00940977" w:rsidRPr="00940977" w:rsidRDefault="00940977" w:rsidP="00940977">
      <w:pPr>
        <w:spacing w:after="0" w:line="300" w:lineRule="atLeast"/>
        <w:rPr>
          <w:rFonts w:ascii="Segoe UI" w:eastAsia="Times New Roman" w:hAnsi="Segoe UI" w:cs="Segoe UI"/>
          <w:kern w:val="0"/>
          <w:sz w:val="21"/>
          <w:szCs w:val="21"/>
          <w:lang w:eastAsia="de-DE"/>
          <w14:ligatures w14:val="none"/>
        </w:rPr>
      </w:pPr>
    </w:p>
    <w:p w14:paraId="30DE4BB5"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6E343C5"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55E58F7"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94CD162"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D621B1B"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160B07E"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B87E56E"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F5CF3CD"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2980EBB"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8FE9148"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70D550C" w14:textId="7E79FD7D" w:rsidR="00940977" w:rsidRPr="004A0FC4" w:rsidRDefault="00940977" w:rsidP="004A0FC4">
      <w:pPr>
        <w:pStyle w:val="berschrift2"/>
        <w:rPr>
          <w:rFonts w:eastAsia="Times New Roman"/>
          <w:color w:val="auto"/>
          <w:lang w:eastAsia="de-DE"/>
        </w:rPr>
      </w:pPr>
      <w:bookmarkStart w:id="25" w:name="_Toc220314515"/>
      <w:r w:rsidRPr="004A0FC4">
        <w:rPr>
          <w:rFonts w:eastAsia="Times New Roman"/>
          <w:color w:val="auto"/>
          <w:lang w:eastAsia="de-DE"/>
        </w:rPr>
        <w:lastRenderedPageBreak/>
        <w:t>Widerspruch gegen Rentenbescheid</w:t>
      </w:r>
      <w:bookmarkEnd w:id="25"/>
    </w:p>
    <w:p w14:paraId="25845F3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 Name]</w:t>
      </w:r>
    </w:p>
    <w:p w14:paraId="6244864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[Ihre Adresse]</w:t>
      </w:r>
    </w:p>
    <w:p w14:paraId="79DF794D"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[PLZ Ort]</w:t>
      </w:r>
    </w:p>
    <w:p w14:paraId="0D3D6B53"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[Deutsche Rentenversicherung]</w:t>
      </w:r>
    </w:p>
    <w:p w14:paraId="084AF57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[Adresse]</w:t>
      </w:r>
    </w:p>
    <w:p w14:paraId="3EB6C2EC"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[Datum]</w:t>
      </w:r>
    </w:p>
    <w:p w14:paraId="0460AD8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BEDED1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Betreff: Widerspruch gegen Ihren Rentenbescheid vom [Datum] – Versicherungsnummer: [Nummer]</w:t>
      </w:r>
    </w:p>
    <w:p w14:paraId="41AC2A3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4DBA087"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Sehr geehrte Damen und Herren,</w:t>
      </w:r>
    </w:p>
    <w:p w14:paraId="78A9FEC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CA03126"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hiermit lege ich fristgerecht Widerspruch gegen Ihren Rentenbescheid vom [Datum] ein. Nach meiner Auffassung ist die Berechnung der Rente nicht korrekt, da [Begründung, z.</w:t>
      </w:r>
      <w:r w:rsidRPr="00940977">
        <w:rPr>
          <w:rFonts w:ascii="Cambria Math" w:eastAsia="Times New Roman" w:hAnsi="Cambria Math" w:cs="Cambria Math"/>
          <w:kern w:val="0"/>
          <w:sz w:val="20"/>
          <w:szCs w:val="20"/>
          <w:lang w:eastAsia="de-DE"/>
          <w14:ligatures w14:val="none"/>
        </w:rPr>
        <w:t> </w:t>
      </w:r>
      <w:r w:rsidRPr="00940977">
        <w:rPr>
          <w:rFonts w:ascii="Courier New" w:eastAsia="Times New Roman" w:hAnsi="Courier New" w:cs="Courier New"/>
          <w:kern w:val="0"/>
          <w:sz w:val="20"/>
          <w:szCs w:val="20"/>
          <w:lang w:eastAsia="de-DE"/>
          <w14:ligatures w14:val="none"/>
        </w:rPr>
        <w:t>B. „nicht alle Beitragszeiten berücksichtigt wurden“].</w:t>
      </w:r>
    </w:p>
    <w:p w14:paraId="188A4743"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BDCA19F"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Ich bitte um eine erneute Prüfung und eine schriftliche Bestätigung des Eingangs.</w:t>
      </w:r>
    </w:p>
    <w:p w14:paraId="2A3100C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4F82FC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 xml:space="preserve">Mit freundlichen Grüßen  </w:t>
      </w:r>
    </w:p>
    <w:p w14:paraId="304DE2CD"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[Unterschrift]</w:t>
      </w:r>
    </w:p>
    <w:p w14:paraId="37028F77" w14:textId="5792585A" w:rsidR="00940977" w:rsidRPr="00940977" w:rsidRDefault="00940977" w:rsidP="00940977">
      <w:pPr>
        <w:spacing w:after="0" w:line="300" w:lineRule="atLeast"/>
        <w:rPr>
          <w:rFonts w:ascii="Segoe UI" w:eastAsia="Times New Roman" w:hAnsi="Segoe UI" w:cs="Segoe UI"/>
          <w:kern w:val="0"/>
          <w:sz w:val="21"/>
          <w:szCs w:val="21"/>
          <w:lang w:eastAsia="de-DE"/>
          <w14:ligatures w14:val="none"/>
        </w:rPr>
      </w:pPr>
    </w:p>
    <w:p w14:paraId="52FF1C4D"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8372A48"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E51F410"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1F02819"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4D2CD64"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80BA589"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2717BE2"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2615B8B"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77098F1"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2B5A3E6" w14:textId="77777777" w:rsidR="004A0FC4" w:rsidRDefault="004A0FC4"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8469C86" w14:textId="45A84040" w:rsidR="00940977" w:rsidRPr="004A0FC4" w:rsidRDefault="00940977" w:rsidP="004A0FC4">
      <w:pPr>
        <w:pStyle w:val="berschrift2"/>
        <w:rPr>
          <w:rFonts w:eastAsia="Times New Roman"/>
          <w:color w:val="auto"/>
          <w:lang w:eastAsia="de-DE"/>
        </w:rPr>
      </w:pPr>
      <w:bookmarkStart w:id="26" w:name="_Toc220314516"/>
      <w:r w:rsidRPr="004A0FC4">
        <w:rPr>
          <w:rFonts w:eastAsia="Times New Roman"/>
          <w:color w:val="auto"/>
          <w:lang w:eastAsia="de-DE"/>
        </w:rPr>
        <w:lastRenderedPageBreak/>
        <w:t>Widerspruch gegen Ablehnung von Wohngeld oder BAföG</w:t>
      </w:r>
      <w:bookmarkEnd w:id="26"/>
    </w:p>
    <w:p w14:paraId="47EFA7C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 Name]</w:t>
      </w:r>
    </w:p>
    <w:p w14:paraId="50047B19"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[Ihre Adresse]</w:t>
      </w:r>
    </w:p>
    <w:p w14:paraId="56F346F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[PLZ Ort]</w:t>
      </w:r>
    </w:p>
    <w:p w14:paraId="4DF59C16"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[Behörde]</w:t>
      </w:r>
    </w:p>
    <w:p w14:paraId="6271E097"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[Adresse]</w:t>
      </w:r>
    </w:p>
    <w:p w14:paraId="45C1F093"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[Datum]</w:t>
      </w:r>
    </w:p>
    <w:p w14:paraId="3C370A93"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69D74B5"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Betreff: Widerspruch gegen Ablehnung meines Antrags – Aktenzeichen: [Nummer]</w:t>
      </w:r>
    </w:p>
    <w:p w14:paraId="01930C4A"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14B1FC5"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Sehr geehrte Damen und Herren,</w:t>
      </w:r>
    </w:p>
    <w:p w14:paraId="3A0E747A"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7973C3A"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hiermit lege ich fristgerecht Widerspruch gegen Ihren Bescheid vom [Datum] ein, in dem mein Antrag auf [Wohngeld/BAföG] abgelehnt wurde. Nach meiner Auffassung ist die Ablehnung nicht gerechtfertigt, da [Begründung, z.</w:t>
      </w:r>
      <w:r w:rsidRPr="00940977">
        <w:rPr>
          <w:rFonts w:ascii="Cambria Math" w:eastAsia="Times New Roman" w:hAnsi="Cambria Math" w:cs="Cambria Math"/>
          <w:kern w:val="0"/>
          <w:sz w:val="20"/>
          <w:szCs w:val="20"/>
          <w:lang w:eastAsia="de-DE"/>
          <w14:ligatures w14:val="none"/>
        </w:rPr>
        <w:t> </w:t>
      </w:r>
      <w:r w:rsidRPr="00940977">
        <w:rPr>
          <w:rFonts w:ascii="Courier New" w:eastAsia="Times New Roman" w:hAnsi="Courier New" w:cs="Courier New"/>
          <w:kern w:val="0"/>
          <w:sz w:val="20"/>
          <w:szCs w:val="20"/>
          <w:lang w:eastAsia="de-DE"/>
          <w14:ligatures w14:val="none"/>
        </w:rPr>
        <w:t>B. „die Einkommensberechnung ist fehlerhaft“].</w:t>
      </w:r>
    </w:p>
    <w:p w14:paraId="5FEE6EBC"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91B1131"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Ich bitte um eine erneute Prüfung und eine schriftliche Bestätigung des Eingangs.</w:t>
      </w:r>
    </w:p>
    <w:p w14:paraId="7E6F580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09196A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 xml:space="preserve">Mit freundlichen Grüßen  </w:t>
      </w:r>
    </w:p>
    <w:p w14:paraId="3C4C8969"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[Unterschrift]</w:t>
      </w:r>
    </w:p>
    <w:p w14:paraId="5F4062B3" w14:textId="3CFA78D1" w:rsidR="00940977" w:rsidRPr="00940977" w:rsidRDefault="00940977" w:rsidP="00940977">
      <w:pPr>
        <w:spacing w:after="0" w:line="300" w:lineRule="atLeast"/>
        <w:rPr>
          <w:rFonts w:ascii="Segoe UI" w:eastAsia="Times New Roman" w:hAnsi="Segoe UI" w:cs="Segoe UI"/>
          <w:kern w:val="0"/>
          <w:sz w:val="21"/>
          <w:szCs w:val="21"/>
          <w:lang w:eastAsia="de-DE"/>
          <w14:ligatures w14:val="none"/>
        </w:rPr>
      </w:pPr>
    </w:p>
    <w:p w14:paraId="5DCF113E"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2B8E1C8"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7C62E5D"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93A9AD2"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CAC96DE"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C8E4DD4"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B1C33AE"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AE35D97"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30F5AF9"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CBD52F1" w14:textId="77777777" w:rsidR="003C64E7" w:rsidRDefault="003C64E7" w:rsidP="00940977">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41759E6" w14:textId="1F21BF87" w:rsidR="00940977" w:rsidRPr="003C64E7" w:rsidRDefault="00940977" w:rsidP="003C64E7">
      <w:pPr>
        <w:pStyle w:val="berschrift2"/>
        <w:rPr>
          <w:rFonts w:eastAsia="Times New Roman"/>
          <w:color w:val="auto"/>
          <w:lang w:eastAsia="de-DE"/>
        </w:rPr>
      </w:pPr>
      <w:bookmarkStart w:id="27" w:name="_Toc220314517"/>
      <w:r w:rsidRPr="003C64E7">
        <w:rPr>
          <w:rFonts w:eastAsia="Times New Roman"/>
          <w:color w:val="auto"/>
          <w:lang w:eastAsia="de-DE"/>
        </w:rPr>
        <w:lastRenderedPageBreak/>
        <w:t>Widerspruch gegen Steuerbescheid</w:t>
      </w:r>
      <w:bookmarkEnd w:id="27"/>
    </w:p>
    <w:p w14:paraId="4EE0A379"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 Name]</w:t>
      </w:r>
    </w:p>
    <w:p w14:paraId="1AEC2769"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[Ihre Adresse]</w:t>
      </w:r>
    </w:p>
    <w:p w14:paraId="70B0A17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[PLZ Ort]</w:t>
      </w:r>
    </w:p>
    <w:p w14:paraId="432E2BAA"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[Finanzamt]</w:t>
      </w:r>
    </w:p>
    <w:p w14:paraId="5D4DFAD6"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[Adresse]</w:t>
      </w:r>
    </w:p>
    <w:p w14:paraId="139CDB08"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[Datum]</w:t>
      </w:r>
    </w:p>
    <w:p w14:paraId="038B7BF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91FF6E5"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Betreff: Widerspruch gegen Ihren Steuerbescheid vom [Datum] – Steuernummer: [Nummer]</w:t>
      </w:r>
    </w:p>
    <w:p w14:paraId="7A4F7732"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59CA85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Sehr geehrte Damen und Herren,</w:t>
      </w:r>
    </w:p>
    <w:p w14:paraId="75F39A2D"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D6E9880"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hiermit lege ich fristgerecht Widerspruch gegen Ihren Steuerbescheid vom [Datum] ein. Nach meiner Auffassung ist die Berechnung der Steuer nicht korrekt, da [Begründung, z.</w:t>
      </w:r>
      <w:r w:rsidRPr="00940977">
        <w:rPr>
          <w:rFonts w:ascii="Cambria Math" w:eastAsia="Times New Roman" w:hAnsi="Cambria Math" w:cs="Cambria Math"/>
          <w:kern w:val="0"/>
          <w:sz w:val="20"/>
          <w:szCs w:val="20"/>
          <w:lang w:eastAsia="de-DE"/>
          <w14:ligatures w14:val="none"/>
        </w:rPr>
        <w:t> </w:t>
      </w:r>
      <w:r w:rsidRPr="00940977">
        <w:rPr>
          <w:rFonts w:ascii="Courier New" w:eastAsia="Times New Roman" w:hAnsi="Courier New" w:cs="Courier New"/>
          <w:kern w:val="0"/>
          <w:sz w:val="20"/>
          <w:szCs w:val="20"/>
          <w:lang w:eastAsia="de-DE"/>
          <w14:ligatures w14:val="none"/>
        </w:rPr>
        <w:t>B. „Werbungskosten nicht berücksichtigt“ oder „falsche Einkünfte angesetzt“].</w:t>
      </w:r>
    </w:p>
    <w:p w14:paraId="36DD2C8F"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E033D6B"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Ich bitte um eine erneute Prüfung und eine schriftliche Bestätigung des Eingangs.</w:t>
      </w:r>
    </w:p>
    <w:p w14:paraId="3D58190C"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7C5BFC4"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 xml:space="preserve">Mit freundlichen Grüßen  </w:t>
      </w:r>
    </w:p>
    <w:p w14:paraId="785ABD4F" w14:textId="77777777" w:rsidR="00940977" w:rsidRPr="00940977" w:rsidRDefault="00940977" w:rsidP="0094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40977">
        <w:rPr>
          <w:rFonts w:ascii="Courier New" w:eastAsia="Times New Roman" w:hAnsi="Courier New" w:cs="Courier New"/>
          <w:kern w:val="0"/>
          <w:sz w:val="20"/>
          <w:szCs w:val="20"/>
          <w:lang w:eastAsia="de-DE"/>
          <w14:ligatures w14:val="none"/>
        </w:rPr>
        <w:t>[Unterschrift]</w:t>
      </w:r>
    </w:p>
    <w:p w14:paraId="4C1D6A52" w14:textId="34F2E676" w:rsidR="00940977" w:rsidRPr="00940977" w:rsidRDefault="00940977" w:rsidP="00940977">
      <w:pPr>
        <w:spacing w:after="0" w:line="300" w:lineRule="atLeast"/>
        <w:rPr>
          <w:rFonts w:ascii="Segoe UI" w:eastAsia="Times New Roman" w:hAnsi="Segoe UI" w:cs="Segoe UI"/>
          <w:kern w:val="0"/>
          <w:sz w:val="21"/>
          <w:szCs w:val="21"/>
          <w:lang w:eastAsia="de-DE"/>
          <w14:ligatures w14:val="none"/>
        </w:rPr>
      </w:pPr>
    </w:p>
    <w:p w14:paraId="7182CC8F"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751A643A"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3024EA49"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1A3D07DA"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1A76FCF5"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76A82E72"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10E7ACF2" w14:textId="77777777" w:rsidR="003C64E7" w:rsidRDefault="003C64E7" w:rsidP="0096123C">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20B027F" w14:textId="2D0AC300" w:rsidR="0096123C" w:rsidRPr="003C64E7" w:rsidRDefault="0096123C" w:rsidP="003C64E7">
      <w:pPr>
        <w:pStyle w:val="berschrift2"/>
        <w:rPr>
          <w:rFonts w:eastAsia="Times New Roman"/>
          <w:color w:val="auto"/>
          <w:lang w:eastAsia="de-DE"/>
        </w:rPr>
      </w:pPr>
      <w:bookmarkStart w:id="28" w:name="_Toc220314518"/>
      <w:r w:rsidRPr="003C64E7">
        <w:rPr>
          <w:rFonts w:eastAsia="Times New Roman"/>
          <w:color w:val="auto"/>
          <w:lang w:eastAsia="de-DE"/>
        </w:rPr>
        <w:lastRenderedPageBreak/>
        <w:t>10. Recht &amp; Finanzen</w:t>
      </w:r>
      <w:bookmarkEnd w:id="28"/>
    </w:p>
    <w:p w14:paraId="5B6BA4D1" w14:textId="5B1D1DF2" w:rsidR="0096123C" w:rsidRPr="0096123C" w:rsidRDefault="0096123C" w:rsidP="0096123C">
      <w:pPr>
        <w:spacing w:after="0" w:line="300" w:lineRule="atLeast"/>
        <w:rPr>
          <w:rFonts w:ascii="Segoe UI" w:eastAsia="Times New Roman" w:hAnsi="Segoe UI" w:cs="Segoe UI"/>
          <w:kern w:val="0"/>
          <w:sz w:val="21"/>
          <w:szCs w:val="21"/>
          <w:lang w:eastAsia="de-DE"/>
          <w14:ligatures w14:val="none"/>
        </w:rPr>
      </w:pPr>
    </w:p>
    <w:p w14:paraId="4B9EC83B" w14:textId="77777777" w:rsidR="0096123C" w:rsidRPr="003C64E7" w:rsidRDefault="0096123C" w:rsidP="003C64E7">
      <w:pPr>
        <w:pStyle w:val="berschrift2"/>
        <w:rPr>
          <w:rFonts w:eastAsia="Times New Roman"/>
          <w:color w:val="auto"/>
          <w:lang w:eastAsia="de-DE"/>
        </w:rPr>
      </w:pPr>
      <w:bookmarkStart w:id="29" w:name="_Toc220314519"/>
      <w:r w:rsidRPr="003C64E7">
        <w:rPr>
          <w:rFonts w:eastAsia="Times New Roman"/>
          <w:color w:val="auto"/>
          <w:lang w:eastAsia="de-DE"/>
        </w:rPr>
        <w:t>Widerspruch gegen Bußgeldbescheid</w:t>
      </w:r>
      <w:bookmarkEnd w:id="29"/>
    </w:p>
    <w:p w14:paraId="25746543"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 Name]</w:t>
      </w:r>
    </w:p>
    <w:p w14:paraId="7D5D8F68"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[Ihre Adresse]</w:t>
      </w:r>
    </w:p>
    <w:p w14:paraId="09538158"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[PLZ Ort]</w:t>
      </w:r>
    </w:p>
    <w:p w14:paraId="6395CA7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[Behörde]</w:t>
      </w:r>
    </w:p>
    <w:p w14:paraId="0485D5C3"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[Adresse]</w:t>
      </w:r>
    </w:p>
    <w:p w14:paraId="1D663DB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[Datum]</w:t>
      </w:r>
    </w:p>
    <w:p w14:paraId="765B08FF"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D750537"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Betreff: Widerspruch gegen Bußgeldbescheid vom [Datum] – Aktenzeichen: [Nummer]</w:t>
      </w:r>
    </w:p>
    <w:p w14:paraId="2D55DC15"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1E8E7F2"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Sehr geehrte Damen und Herren,</w:t>
      </w:r>
    </w:p>
    <w:p w14:paraId="6F171257"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327953B"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hiermit lege ich fristgerecht Widerspruch gegen den Bußgeldbescheid vom [Datum] ein. Nach meiner Auffassung ist der Bescheid nicht gerechtfertigt, da [Begründung, z.</w:t>
      </w:r>
      <w:r w:rsidRPr="0096123C">
        <w:rPr>
          <w:rFonts w:ascii="Cambria Math" w:eastAsia="Times New Roman" w:hAnsi="Cambria Math" w:cs="Cambria Math"/>
          <w:kern w:val="0"/>
          <w:sz w:val="20"/>
          <w:szCs w:val="20"/>
          <w:lang w:eastAsia="de-DE"/>
          <w14:ligatures w14:val="none"/>
        </w:rPr>
        <w:t> </w:t>
      </w:r>
      <w:r w:rsidRPr="0096123C">
        <w:rPr>
          <w:rFonts w:ascii="Courier New" w:eastAsia="Times New Roman" w:hAnsi="Courier New" w:cs="Courier New"/>
          <w:kern w:val="0"/>
          <w:sz w:val="20"/>
          <w:szCs w:val="20"/>
          <w:lang w:eastAsia="de-DE"/>
          <w14:ligatures w14:val="none"/>
        </w:rPr>
        <w:t>B. „der Sachverhalt wurde falsch dargestellt“ oder „ich war nicht der Fahrzeugführer“].</w:t>
      </w:r>
    </w:p>
    <w:p w14:paraId="0094DB9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9B80910"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Ich bitte um eine schriftliche Bestätigung des Eingangs und eine erneute Prüfung des Sachverhalts.</w:t>
      </w:r>
    </w:p>
    <w:p w14:paraId="54409E47"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E04EB93"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 xml:space="preserve">Mit freundlichen Grüßen  </w:t>
      </w:r>
    </w:p>
    <w:p w14:paraId="2DCE41D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[Unterschrift]</w:t>
      </w:r>
    </w:p>
    <w:p w14:paraId="5CBFB97A" w14:textId="25284C50" w:rsidR="0096123C" w:rsidRPr="0096123C" w:rsidRDefault="0096123C" w:rsidP="0096123C">
      <w:pPr>
        <w:spacing w:after="0" w:line="300" w:lineRule="atLeast"/>
        <w:rPr>
          <w:rFonts w:ascii="Segoe UI" w:eastAsia="Times New Roman" w:hAnsi="Segoe UI" w:cs="Segoe UI"/>
          <w:kern w:val="0"/>
          <w:sz w:val="21"/>
          <w:szCs w:val="21"/>
          <w:lang w:eastAsia="de-DE"/>
          <w14:ligatures w14:val="none"/>
        </w:rPr>
      </w:pPr>
    </w:p>
    <w:p w14:paraId="405A8063"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8FEF548"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C0790ED"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3E43E81"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766429C"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05D0021"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66E59D3"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1E88FFE"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23B7342" w14:textId="3278DDFA" w:rsidR="0096123C" w:rsidRPr="003C64E7" w:rsidRDefault="0096123C" w:rsidP="003C64E7">
      <w:pPr>
        <w:pStyle w:val="berschrift2"/>
        <w:rPr>
          <w:rFonts w:eastAsia="Times New Roman"/>
          <w:color w:val="auto"/>
          <w:lang w:eastAsia="de-DE"/>
        </w:rPr>
      </w:pPr>
      <w:bookmarkStart w:id="30" w:name="_Toc220314520"/>
      <w:r w:rsidRPr="003C64E7">
        <w:rPr>
          <w:rFonts w:eastAsia="Times New Roman"/>
          <w:color w:val="auto"/>
          <w:lang w:eastAsia="de-DE"/>
        </w:rPr>
        <w:lastRenderedPageBreak/>
        <w:t>Widerspruch gegen Mahnbescheid</w:t>
      </w:r>
      <w:bookmarkEnd w:id="30"/>
    </w:p>
    <w:p w14:paraId="7DC1811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 Name]</w:t>
      </w:r>
    </w:p>
    <w:p w14:paraId="03815E1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[Ihre Adresse]</w:t>
      </w:r>
    </w:p>
    <w:p w14:paraId="1502737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[PLZ Ort]</w:t>
      </w:r>
    </w:p>
    <w:p w14:paraId="1A13718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[Gericht oder Inkassostelle]</w:t>
      </w:r>
    </w:p>
    <w:p w14:paraId="76F7C3E0"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[Adresse]</w:t>
      </w:r>
    </w:p>
    <w:p w14:paraId="1A22552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[Datum]</w:t>
      </w:r>
    </w:p>
    <w:p w14:paraId="322A48EF"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B3CCB66"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Betreff: Widerspruch gegen Mahnbescheid – Aktenzeichen: [Nummer]</w:t>
      </w:r>
    </w:p>
    <w:p w14:paraId="0653C1F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64556F4"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Sehr geehrte Damen und Herren,</w:t>
      </w:r>
    </w:p>
    <w:p w14:paraId="3D25C54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D0D16B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hiermit lege ich fristgerecht Widerspruch gegen den Mahnbescheid vom [Datum] ein. Nach meiner Auffassung ist die Forderung nicht gerechtfertigt, da [Begründung, z.</w:t>
      </w:r>
      <w:r w:rsidRPr="0096123C">
        <w:rPr>
          <w:rFonts w:ascii="Cambria Math" w:eastAsia="Times New Roman" w:hAnsi="Cambria Math" w:cs="Cambria Math"/>
          <w:kern w:val="0"/>
          <w:sz w:val="20"/>
          <w:szCs w:val="20"/>
          <w:lang w:eastAsia="de-DE"/>
          <w14:ligatures w14:val="none"/>
        </w:rPr>
        <w:t> </w:t>
      </w:r>
      <w:r w:rsidRPr="0096123C">
        <w:rPr>
          <w:rFonts w:ascii="Courier New" w:eastAsia="Times New Roman" w:hAnsi="Courier New" w:cs="Courier New"/>
          <w:kern w:val="0"/>
          <w:sz w:val="20"/>
          <w:szCs w:val="20"/>
          <w:lang w:eastAsia="de-DE"/>
          <w14:ligatures w14:val="none"/>
        </w:rPr>
        <w:t>B. „die Forderung ist bereits beglichen“ oder „die Forderung ist unberechtigt“].</w:t>
      </w:r>
    </w:p>
    <w:p w14:paraId="2A2C7A77"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762EBF2"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Ich bitte um eine schriftliche Bestätigung des Eingangs.</w:t>
      </w:r>
    </w:p>
    <w:p w14:paraId="790245AD"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73808D6"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 xml:space="preserve">Mit freundlichen Grüßen  </w:t>
      </w:r>
    </w:p>
    <w:p w14:paraId="6BB7F7D8"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[Unterschrift]</w:t>
      </w:r>
    </w:p>
    <w:p w14:paraId="0BAC0E36" w14:textId="5ADE35EC" w:rsidR="0096123C" w:rsidRPr="0096123C" w:rsidRDefault="0096123C" w:rsidP="0096123C">
      <w:pPr>
        <w:spacing w:after="0" w:line="300" w:lineRule="atLeast"/>
        <w:rPr>
          <w:rFonts w:ascii="Segoe UI" w:eastAsia="Times New Roman" w:hAnsi="Segoe UI" w:cs="Segoe UI"/>
          <w:kern w:val="0"/>
          <w:sz w:val="21"/>
          <w:szCs w:val="21"/>
          <w:lang w:eastAsia="de-DE"/>
          <w14:ligatures w14:val="none"/>
        </w:rPr>
      </w:pPr>
    </w:p>
    <w:p w14:paraId="16801906"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7E0B42F"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8C925B2"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3661229"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964CCA0"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7832F03"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CAED4CA"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3C61785"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EE16D39"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17E0FC4"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F7A0A8C"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2A9E117" w14:textId="3C2FC3DF" w:rsidR="0096123C" w:rsidRPr="003C64E7" w:rsidRDefault="0096123C" w:rsidP="003C64E7">
      <w:pPr>
        <w:pStyle w:val="berschrift2"/>
        <w:rPr>
          <w:rFonts w:eastAsia="Times New Roman"/>
          <w:color w:val="auto"/>
          <w:lang w:eastAsia="de-DE"/>
        </w:rPr>
      </w:pPr>
      <w:bookmarkStart w:id="31" w:name="_Toc220314521"/>
      <w:r w:rsidRPr="003C64E7">
        <w:rPr>
          <w:rFonts w:eastAsia="Times New Roman"/>
          <w:color w:val="auto"/>
          <w:lang w:eastAsia="de-DE"/>
        </w:rPr>
        <w:lastRenderedPageBreak/>
        <w:t>Widerspruch gegen Schufa-Eintrag</w:t>
      </w:r>
      <w:bookmarkEnd w:id="31"/>
    </w:p>
    <w:p w14:paraId="2A2D2764"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 Name]</w:t>
      </w:r>
    </w:p>
    <w:p w14:paraId="214D00B8"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[Ihre Adresse]</w:t>
      </w:r>
    </w:p>
    <w:p w14:paraId="22216112"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[PLZ Ort]</w:t>
      </w:r>
    </w:p>
    <w:p w14:paraId="7595BB4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[Schufa Holding AG]</w:t>
      </w:r>
    </w:p>
    <w:p w14:paraId="0C3EF83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[Adresse]</w:t>
      </w:r>
    </w:p>
    <w:p w14:paraId="66C583BD"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[Datum]</w:t>
      </w:r>
    </w:p>
    <w:p w14:paraId="425BCC1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6B2684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Betreff: Widerspruch gegen Schufa-Eintrag – Vorgangsnummer: [Nummer]</w:t>
      </w:r>
    </w:p>
    <w:p w14:paraId="15581DC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07C146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Sehr geehrte Damen und Herren,</w:t>
      </w:r>
    </w:p>
    <w:p w14:paraId="632829A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6D200E6"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hiermit lege ich Widerspruch gegen den Schufa-Eintrag vom [Datum] ein. Nach meiner Auffassung ist der Eintrag nicht korrekt, da [Begründung, z.</w:t>
      </w:r>
      <w:r w:rsidRPr="0096123C">
        <w:rPr>
          <w:rFonts w:ascii="Cambria Math" w:eastAsia="Times New Roman" w:hAnsi="Cambria Math" w:cs="Cambria Math"/>
          <w:kern w:val="0"/>
          <w:sz w:val="20"/>
          <w:szCs w:val="20"/>
          <w:lang w:eastAsia="de-DE"/>
          <w14:ligatures w14:val="none"/>
        </w:rPr>
        <w:t> </w:t>
      </w:r>
      <w:r w:rsidRPr="0096123C">
        <w:rPr>
          <w:rFonts w:ascii="Courier New" w:eastAsia="Times New Roman" w:hAnsi="Courier New" w:cs="Courier New"/>
          <w:kern w:val="0"/>
          <w:sz w:val="20"/>
          <w:szCs w:val="20"/>
          <w:lang w:eastAsia="de-DE"/>
          <w14:ligatures w14:val="none"/>
        </w:rPr>
        <w:t>B. „die Forderung ist bereits beglichen“ oder „es liegt ein Irrtum vor“].</w:t>
      </w:r>
    </w:p>
    <w:p w14:paraId="1179314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16338D7"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Ich bitte um eine schriftliche Bestätigung und die Löschung des fehlerhaften Eintrags.</w:t>
      </w:r>
    </w:p>
    <w:p w14:paraId="06889315"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07F5396"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 xml:space="preserve">Mit freundlichen Grüßen  </w:t>
      </w:r>
    </w:p>
    <w:p w14:paraId="6FB67BD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[Unterschrift]</w:t>
      </w:r>
    </w:p>
    <w:p w14:paraId="46BA5CA5" w14:textId="0E47A437" w:rsidR="0096123C" w:rsidRPr="0096123C" w:rsidRDefault="0096123C" w:rsidP="0096123C">
      <w:pPr>
        <w:spacing w:after="0" w:line="300" w:lineRule="atLeast"/>
        <w:rPr>
          <w:rFonts w:ascii="Segoe UI" w:eastAsia="Times New Roman" w:hAnsi="Segoe UI" w:cs="Segoe UI"/>
          <w:kern w:val="0"/>
          <w:sz w:val="21"/>
          <w:szCs w:val="21"/>
          <w:lang w:eastAsia="de-DE"/>
          <w14:ligatures w14:val="none"/>
        </w:rPr>
      </w:pPr>
    </w:p>
    <w:p w14:paraId="031BB375"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212F1A6"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250CD02"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37EB3FD"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9596E81"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937204D"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E4F0F00"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93DF4D8"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5DBF6B7"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C0068FF"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FF22B58"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68108EB" w14:textId="76C8C9C9" w:rsidR="0096123C" w:rsidRPr="003C64E7" w:rsidRDefault="0096123C" w:rsidP="003C64E7">
      <w:pPr>
        <w:pStyle w:val="berschrift2"/>
        <w:rPr>
          <w:rFonts w:eastAsia="Times New Roman"/>
          <w:color w:val="auto"/>
          <w:lang w:eastAsia="de-DE"/>
        </w:rPr>
      </w:pPr>
      <w:bookmarkStart w:id="32" w:name="_Toc220314522"/>
      <w:r w:rsidRPr="003C64E7">
        <w:rPr>
          <w:rFonts w:eastAsia="Times New Roman"/>
          <w:color w:val="auto"/>
          <w:lang w:eastAsia="de-DE"/>
        </w:rPr>
        <w:lastRenderedPageBreak/>
        <w:t>Antrag auf Stundung einer Forderung</w:t>
      </w:r>
      <w:bookmarkEnd w:id="32"/>
    </w:p>
    <w:p w14:paraId="4F401D8D"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 Name]</w:t>
      </w:r>
    </w:p>
    <w:p w14:paraId="69BA7F90"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[Ihre Adresse]</w:t>
      </w:r>
    </w:p>
    <w:p w14:paraId="32BCB33F"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[PLZ Ort]</w:t>
      </w:r>
    </w:p>
    <w:p w14:paraId="0C353C00"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[Behörde oder Unternehmen]</w:t>
      </w:r>
    </w:p>
    <w:p w14:paraId="714B83B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[Adresse]</w:t>
      </w:r>
    </w:p>
    <w:p w14:paraId="790A159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[Datum]</w:t>
      </w:r>
    </w:p>
    <w:p w14:paraId="12EC4982"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DCCC47D"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Betreff: Antrag auf Stundung der Forderung – Aktenzeichen: [Nummer]</w:t>
      </w:r>
    </w:p>
    <w:p w14:paraId="039AB519"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12230B5"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Sehr geehrte Damen und Herren,</w:t>
      </w:r>
    </w:p>
    <w:p w14:paraId="77B38B88"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DFCE34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hiermit beantrage ich die Stundung der Forderung in Höhe von [Betrag] bis zum [Datum]. Aufgrund meiner aktuellen finanziellen Situation ist es mir nicht möglich, die Zahlung fristgerecht zu leisten.</w:t>
      </w:r>
    </w:p>
    <w:p w14:paraId="29A90DC4"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581D74B"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Ich bitte um eine schriftliche Bestätigung und stehe für Rückfragen oder die Vereinbarung einer Ratenzahlung zur Verfügung.</w:t>
      </w:r>
    </w:p>
    <w:p w14:paraId="712D2FD6"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D910B8B"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 xml:space="preserve">Mit freundlichen Grüßen  </w:t>
      </w:r>
    </w:p>
    <w:p w14:paraId="7074B56D"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[Unterschrift]</w:t>
      </w:r>
    </w:p>
    <w:p w14:paraId="48610006" w14:textId="06365FAB" w:rsidR="0096123C" w:rsidRPr="0096123C" w:rsidRDefault="0096123C" w:rsidP="0096123C">
      <w:pPr>
        <w:spacing w:after="0" w:line="300" w:lineRule="atLeast"/>
        <w:rPr>
          <w:rFonts w:ascii="Segoe UI" w:eastAsia="Times New Roman" w:hAnsi="Segoe UI" w:cs="Segoe UI"/>
          <w:kern w:val="0"/>
          <w:sz w:val="21"/>
          <w:szCs w:val="21"/>
          <w:lang w:eastAsia="de-DE"/>
          <w14:ligatures w14:val="none"/>
        </w:rPr>
      </w:pPr>
    </w:p>
    <w:p w14:paraId="0F521BF3"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3CED618"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8A01B55"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0110D53"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80CE04A"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F36B196"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3BAD172"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C54FEDA"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9E23492"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13E032F"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FD94357" w14:textId="77777777" w:rsidR="003C64E7" w:rsidRDefault="003C64E7" w:rsidP="0096123C">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C4AAF89" w14:textId="430CDF24" w:rsidR="0096123C" w:rsidRPr="003C64E7" w:rsidRDefault="0096123C" w:rsidP="003C64E7">
      <w:pPr>
        <w:pStyle w:val="berschrift2"/>
        <w:rPr>
          <w:rFonts w:eastAsia="Times New Roman"/>
          <w:color w:val="auto"/>
          <w:lang w:eastAsia="de-DE"/>
        </w:rPr>
      </w:pPr>
      <w:bookmarkStart w:id="33" w:name="_Toc220314523"/>
      <w:r w:rsidRPr="003C64E7">
        <w:rPr>
          <w:rFonts w:eastAsia="Times New Roman"/>
          <w:color w:val="auto"/>
          <w:lang w:eastAsia="de-DE"/>
        </w:rPr>
        <w:lastRenderedPageBreak/>
        <w:t>Antrag auf Ratenzahlung</w:t>
      </w:r>
      <w:bookmarkEnd w:id="33"/>
    </w:p>
    <w:p w14:paraId="683CEDF0"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 Name]</w:t>
      </w:r>
    </w:p>
    <w:p w14:paraId="048101D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[Ihre Adresse]</w:t>
      </w:r>
    </w:p>
    <w:p w14:paraId="6430F716"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[PLZ Ort]</w:t>
      </w:r>
    </w:p>
    <w:p w14:paraId="4584009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[Behörde oder Unternehmen]</w:t>
      </w:r>
    </w:p>
    <w:p w14:paraId="7417E637"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[Adresse]</w:t>
      </w:r>
    </w:p>
    <w:p w14:paraId="53E7B6C1"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[Datum]</w:t>
      </w:r>
    </w:p>
    <w:p w14:paraId="7B5ADDC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7FC23E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Betreff: Antrag auf Ratenzahlung – Aktenzeichen: [Nummer]</w:t>
      </w:r>
    </w:p>
    <w:p w14:paraId="4EFAC06B"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4B49EBE"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Sehr geehrte Damen und Herren,</w:t>
      </w:r>
    </w:p>
    <w:p w14:paraId="203A98A5"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2FEBF92"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hiermit beantrage ich die Zahlung der offenen Forderung in Höhe von [Betrag] in monatlichen Raten von [Betrag] ab dem [Datum]. Aufgrund meiner aktuellen finanziellen Situation ist eine Einmalzahlung nicht möglich.</w:t>
      </w:r>
    </w:p>
    <w:p w14:paraId="0207FE6A"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7B7C8BC"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Ich bitte um eine schriftliche Bestätigung und stehe für Rückfragen zur Verfügung.</w:t>
      </w:r>
    </w:p>
    <w:p w14:paraId="309C7C74"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E5F4E24"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 xml:space="preserve">Mit freundlichen Grüßen  </w:t>
      </w:r>
    </w:p>
    <w:p w14:paraId="2945A734" w14:textId="77777777" w:rsidR="0096123C" w:rsidRPr="0096123C" w:rsidRDefault="0096123C" w:rsidP="00961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96123C">
        <w:rPr>
          <w:rFonts w:ascii="Courier New" w:eastAsia="Times New Roman" w:hAnsi="Courier New" w:cs="Courier New"/>
          <w:kern w:val="0"/>
          <w:sz w:val="20"/>
          <w:szCs w:val="20"/>
          <w:lang w:eastAsia="de-DE"/>
          <w14:ligatures w14:val="none"/>
        </w:rPr>
        <w:t>[Unterschrift]</w:t>
      </w:r>
    </w:p>
    <w:p w14:paraId="776EB7A6" w14:textId="77777777" w:rsidR="00D75D4B" w:rsidRDefault="00D75D4B" w:rsidP="007F2BBB"/>
    <w:p w14:paraId="1A37198C"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0D5E0EB"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314BDD84"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6AB2AAB"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007327EE"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1E94AA15"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659D1CF6"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07E4F377" w14:textId="77777777" w:rsidR="003C64E7" w:rsidRDefault="003C64E7"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029118AB" w14:textId="78F31F80" w:rsidR="004A2C0F" w:rsidRPr="003C64E7" w:rsidRDefault="004A2C0F" w:rsidP="003C64E7">
      <w:pPr>
        <w:pStyle w:val="berschrift2"/>
        <w:rPr>
          <w:rFonts w:eastAsia="Times New Roman"/>
          <w:color w:val="auto"/>
          <w:lang w:eastAsia="de-DE"/>
        </w:rPr>
      </w:pPr>
      <w:bookmarkStart w:id="34" w:name="_Toc220314524"/>
      <w:r w:rsidRPr="003C64E7">
        <w:rPr>
          <w:rFonts w:eastAsia="Times New Roman"/>
          <w:color w:val="auto"/>
          <w:lang w:eastAsia="de-DE"/>
        </w:rPr>
        <w:lastRenderedPageBreak/>
        <w:t>1</w:t>
      </w:r>
      <w:r w:rsidR="00561331">
        <w:rPr>
          <w:rFonts w:eastAsia="Times New Roman"/>
          <w:color w:val="auto"/>
          <w:lang w:eastAsia="de-DE"/>
        </w:rPr>
        <w:t>1</w:t>
      </w:r>
      <w:r w:rsidRPr="003C64E7">
        <w:rPr>
          <w:rFonts w:eastAsia="Times New Roman"/>
          <w:color w:val="auto"/>
          <w:lang w:eastAsia="de-DE"/>
        </w:rPr>
        <w:t>. Recht &amp; Finanzen</w:t>
      </w:r>
      <w:bookmarkEnd w:id="34"/>
    </w:p>
    <w:p w14:paraId="0E93C829" w14:textId="60800C6F" w:rsidR="004A2C0F" w:rsidRPr="003C64E7" w:rsidRDefault="004A2C0F" w:rsidP="003C64E7">
      <w:pPr>
        <w:pStyle w:val="berschrift2"/>
        <w:rPr>
          <w:rFonts w:eastAsia="Times New Roman"/>
          <w:color w:val="auto"/>
          <w:sz w:val="21"/>
          <w:szCs w:val="21"/>
          <w:lang w:eastAsia="de-DE"/>
        </w:rPr>
      </w:pPr>
    </w:p>
    <w:p w14:paraId="56728BFC" w14:textId="77777777" w:rsidR="004A2C0F" w:rsidRPr="003C64E7" w:rsidRDefault="004A2C0F" w:rsidP="003C64E7">
      <w:pPr>
        <w:pStyle w:val="berschrift2"/>
        <w:rPr>
          <w:rFonts w:eastAsia="Times New Roman"/>
          <w:color w:val="auto"/>
          <w:sz w:val="21"/>
          <w:szCs w:val="21"/>
          <w:lang w:eastAsia="de-DE"/>
        </w:rPr>
      </w:pPr>
      <w:bookmarkStart w:id="35" w:name="_Toc220314525"/>
      <w:r w:rsidRPr="003C64E7">
        <w:rPr>
          <w:rFonts w:eastAsia="Times New Roman"/>
          <w:color w:val="auto"/>
          <w:sz w:val="21"/>
          <w:szCs w:val="21"/>
          <w:lang w:eastAsia="de-DE"/>
        </w:rPr>
        <w:t>Widerspruch gegen Mahnbescheid</w:t>
      </w:r>
      <w:bookmarkEnd w:id="35"/>
    </w:p>
    <w:p w14:paraId="03711A24"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25049785"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3C3584E3"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6C37BB73"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[Gericht oder Inkassostelle]</w:t>
      </w:r>
    </w:p>
    <w:p w14:paraId="311F1374"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103A198B"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1FF2992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8EA34B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Widerspruch gegen Mahnbescheid – Aktenzeichen: [Nummer]</w:t>
      </w:r>
    </w:p>
    <w:p w14:paraId="0BF588F5"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593DA1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7423BD2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A1CCF4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lege ich fristgerecht Widerspruch gegen den Mahnbescheid vom [Datum] ein. Nach meiner Auffassung ist die Forderung nicht gerechtfertigt, da [Begründung, z.</w:t>
      </w:r>
      <w:r w:rsidRPr="004A2C0F">
        <w:rPr>
          <w:rFonts w:ascii="Cambria Math" w:eastAsia="Times New Roman" w:hAnsi="Cambria Math" w:cs="Cambria Math"/>
          <w:kern w:val="0"/>
          <w:sz w:val="20"/>
          <w:szCs w:val="20"/>
          <w:lang w:eastAsia="de-DE"/>
          <w14:ligatures w14:val="none"/>
        </w:rPr>
        <w:t> </w:t>
      </w:r>
      <w:r w:rsidRPr="004A2C0F">
        <w:rPr>
          <w:rFonts w:ascii="Courier New" w:eastAsia="Times New Roman" w:hAnsi="Courier New" w:cs="Courier New"/>
          <w:kern w:val="0"/>
          <w:sz w:val="20"/>
          <w:szCs w:val="20"/>
          <w:lang w:eastAsia="de-DE"/>
          <w14:ligatures w14:val="none"/>
        </w:rPr>
        <w:t>B. „die Forderung ist bereits beglichen“ oder „die Forderung ist unberechtigt“].</w:t>
      </w:r>
    </w:p>
    <w:p w14:paraId="5E4964C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0AB51A0"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bitte um eine schriftliche Bestätigung des Eingangs.</w:t>
      </w:r>
    </w:p>
    <w:p w14:paraId="0767373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DBE663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2C64240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18C6BE11" w14:textId="177A40AC"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203DEE72"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C4E5F43"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6658234"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28E8D12"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E3092B5"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6C7E1AB"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C6B83DF"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948A882"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6FC184F"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B765B62" w14:textId="637552F3" w:rsidR="004A2C0F" w:rsidRPr="003C64E7" w:rsidRDefault="004A2C0F" w:rsidP="003C64E7">
      <w:pPr>
        <w:pStyle w:val="berschrift2"/>
        <w:rPr>
          <w:rFonts w:eastAsia="Times New Roman"/>
          <w:color w:val="auto"/>
          <w:lang w:eastAsia="de-DE"/>
        </w:rPr>
      </w:pPr>
      <w:bookmarkStart w:id="36" w:name="_Toc220314526"/>
      <w:r w:rsidRPr="003C64E7">
        <w:rPr>
          <w:rFonts w:eastAsia="Times New Roman"/>
          <w:color w:val="auto"/>
          <w:lang w:eastAsia="de-DE"/>
        </w:rPr>
        <w:lastRenderedPageBreak/>
        <w:t>Widerspruch gegen Schufa-Eintrag</w:t>
      </w:r>
      <w:bookmarkEnd w:id="36"/>
    </w:p>
    <w:p w14:paraId="269C83D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5D7A7C4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3EFEEAA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547D560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[Schufa Holding AG]</w:t>
      </w:r>
    </w:p>
    <w:p w14:paraId="675ADF7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243C325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346450C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77CCBD3"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Widerspruch gegen Schufa-Eintrag – Vorgangsnummer: [Nummer]</w:t>
      </w:r>
    </w:p>
    <w:p w14:paraId="59A4211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0896351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05807780"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C75146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lege ich Widerspruch gegen den Schufa-Eintrag vom [Datum] ein. Nach meiner Auffassung ist der Eintrag nicht korrekt, da [Begründung, z.</w:t>
      </w:r>
      <w:r w:rsidRPr="004A2C0F">
        <w:rPr>
          <w:rFonts w:ascii="Cambria Math" w:eastAsia="Times New Roman" w:hAnsi="Cambria Math" w:cs="Cambria Math"/>
          <w:kern w:val="0"/>
          <w:sz w:val="20"/>
          <w:szCs w:val="20"/>
          <w:lang w:eastAsia="de-DE"/>
          <w14:ligatures w14:val="none"/>
        </w:rPr>
        <w:t> </w:t>
      </w:r>
      <w:r w:rsidRPr="004A2C0F">
        <w:rPr>
          <w:rFonts w:ascii="Courier New" w:eastAsia="Times New Roman" w:hAnsi="Courier New" w:cs="Courier New"/>
          <w:kern w:val="0"/>
          <w:sz w:val="20"/>
          <w:szCs w:val="20"/>
          <w:lang w:eastAsia="de-DE"/>
          <w14:ligatures w14:val="none"/>
        </w:rPr>
        <w:t>B. „die Forderung ist bereits beglichen“ oder „es liegt ein Irrtum vor“].</w:t>
      </w:r>
    </w:p>
    <w:p w14:paraId="229DC33D"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957B7A1"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bitte um eine schriftliche Bestätigung und die Löschung des fehlerhaften Eintrags.</w:t>
      </w:r>
    </w:p>
    <w:p w14:paraId="552C655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339A4B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7571951D"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21726B0E" w14:textId="6C7DBB2B"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586DAB8E"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5F39709"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052985B"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3E8FD01"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50F3B5A"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DC37358"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F6095BB"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44730DF"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3604141"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4162340"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0AEB21B"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D81B2C1" w14:textId="20532492" w:rsidR="004A2C0F" w:rsidRPr="003C64E7" w:rsidRDefault="004A2C0F" w:rsidP="003C64E7">
      <w:pPr>
        <w:pStyle w:val="berschrift2"/>
        <w:rPr>
          <w:rFonts w:eastAsia="Times New Roman"/>
          <w:color w:val="auto"/>
          <w:lang w:eastAsia="de-DE"/>
        </w:rPr>
      </w:pPr>
      <w:bookmarkStart w:id="37" w:name="_Toc220314527"/>
      <w:r w:rsidRPr="003C64E7">
        <w:rPr>
          <w:rFonts w:eastAsia="Times New Roman"/>
          <w:color w:val="auto"/>
          <w:lang w:eastAsia="de-DE"/>
        </w:rPr>
        <w:lastRenderedPageBreak/>
        <w:t>Antrag auf Stundung einer Forderung</w:t>
      </w:r>
      <w:bookmarkEnd w:id="37"/>
    </w:p>
    <w:p w14:paraId="33B3789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0725467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3C0C28E1"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398912A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[Behörde oder Unternehmen]</w:t>
      </w:r>
    </w:p>
    <w:p w14:paraId="5A9EA05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1279D824"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676588D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D3F5694"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Antrag auf Stundung der Forderung – Aktenzeichen: [Nummer]</w:t>
      </w:r>
    </w:p>
    <w:p w14:paraId="41E947A1"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D6DB97D"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6571CD9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9EA251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beantrage ich die Stundung der Forderung in Höhe von [Betrag] bis zum [Datum]. Aufgrund meiner aktuellen finanziellen Situation ist es mir nicht möglich, die Zahlung fristgerecht zu leisten.</w:t>
      </w:r>
    </w:p>
    <w:p w14:paraId="069E3635"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7E9247F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bitte um eine schriftliche Bestätigung und stehe für Rückfragen oder die Vereinbarung einer Ratenzahlung zur Verfügung.</w:t>
      </w:r>
    </w:p>
    <w:p w14:paraId="4CE0088D"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9B4F50B"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3E298F7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5B70EA32" w14:textId="2C180896"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0664A623"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9303CEE"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0400283B"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C96B84B"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5F315F8"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2AF1E96"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DB50D69"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3F72546"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25E0FDA"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6DE29FF"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3377E8A" w14:textId="77777777" w:rsidR="003C64E7" w:rsidRDefault="003C64E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5D55B94" w14:textId="23FE05F6" w:rsidR="004A2C0F" w:rsidRPr="003C64E7" w:rsidRDefault="004A2C0F" w:rsidP="003C64E7">
      <w:pPr>
        <w:pStyle w:val="berschrift2"/>
        <w:rPr>
          <w:rFonts w:eastAsia="Times New Roman"/>
          <w:color w:val="auto"/>
          <w:lang w:eastAsia="de-DE"/>
        </w:rPr>
      </w:pPr>
      <w:bookmarkStart w:id="38" w:name="_Toc220314528"/>
      <w:r w:rsidRPr="003C64E7">
        <w:rPr>
          <w:rFonts w:eastAsia="Times New Roman"/>
          <w:color w:val="auto"/>
          <w:lang w:eastAsia="de-DE"/>
        </w:rPr>
        <w:lastRenderedPageBreak/>
        <w:t>Antrag auf Ratenzahlung</w:t>
      </w:r>
      <w:bookmarkEnd w:id="38"/>
    </w:p>
    <w:p w14:paraId="3527075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3550A45D"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71BE59E0"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2E8ADB44"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[Behörde oder Unternehmen]</w:t>
      </w:r>
    </w:p>
    <w:p w14:paraId="200A80F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4E02659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4D000DD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62110C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Antrag auf Ratenzahlung – Aktenzeichen: [Nummer]</w:t>
      </w:r>
    </w:p>
    <w:p w14:paraId="0D8EA52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4627560"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403DC42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C9B1C0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beantrage ich die Zahlung der offenen Forderung in Höhe von [Betrag] in monatlichen Raten von [Betrag] ab dem [Datum]. Aufgrund meiner aktuellen finanziellen Situation ist eine Einmalzahlung nicht möglich.</w:t>
      </w:r>
    </w:p>
    <w:p w14:paraId="058F2F2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110D99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bitte um eine schriftliche Bestätigung und stehe für Rückfragen zur Verfügung.</w:t>
      </w:r>
    </w:p>
    <w:p w14:paraId="5E792BD5"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9937560"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590ACC6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0E504DCF" w14:textId="4EA89DD2"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6E67A0E2"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7F705503"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567F38E3"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0F5F33BA"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64C4FE62"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1FE45754"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4078BF5F"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3C0C5A21"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7E548669"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474B0646" w14:textId="77777777" w:rsidR="003C64E7" w:rsidRDefault="003C64E7" w:rsidP="004A2C0F">
      <w:pPr>
        <w:spacing w:before="100" w:beforeAutospacing="1" w:after="100" w:afterAutospacing="1" w:line="300" w:lineRule="atLeast"/>
        <w:rPr>
          <w:rFonts w:ascii="Segoe UI Emoji" w:eastAsia="Times New Roman" w:hAnsi="Segoe UI Emoji" w:cs="Segoe UI Emoji"/>
          <w:kern w:val="0"/>
          <w:sz w:val="21"/>
          <w:szCs w:val="21"/>
          <w:lang w:eastAsia="de-DE"/>
          <w14:ligatures w14:val="none"/>
        </w:rPr>
      </w:pPr>
    </w:p>
    <w:p w14:paraId="5C1F0F5F" w14:textId="252D0684"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17ADB5BE" w14:textId="77777777" w:rsidR="00C92BE4" w:rsidRDefault="00C92BE4"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77C08C3C" w14:textId="77777777" w:rsidR="00C92BE4" w:rsidRDefault="00C92BE4" w:rsidP="004A2C0F">
      <w:pPr>
        <w:spacing w:before="100" w:beforeAutospacing="1" w:after="100" w:afterAutospacing="1" w:line="300" w:lineRule="atLeast"/>
        <w:outlineLvl w:val="1"/>
        <w:rPr>
          <w:rFonts w:ascii="Segoe UI" w:eastAsia="Times New Roman" w:hAnsi="Segoe UI" w:cs="Segoe UI"/>
          <w:b/>
          <w:bCs/>
          <w:kern w:val="0"/>
          <w:sz w:val="36"/>
          <w:szCs w:val="36"/>
          <w:lang w:eastAsia="de-DE"/>
          <w14:ligatures w14:val="none"/>
        </w:rPr>
      </w:pPr>
    </w:p>
    <w:p w14:paraId="2E9DA90C" w14:textId="53EE4711" w:rsidR="004A2C0F" w:rsidRPr="00C92BE4" w:rsidRDefault="004A2C0F" w:rsidP="00C92BE4">
      <w:pPr>
        <w:pStyle w:val="berschrift2"/>
        <w:rPr>
          <w:rFonts w:eastAsia="Times New Roman"/>
          <w:color w:val="auto"/>
          <w:lang w:eastAsia="de-DE"/>
        </w:rPr>
      </w:pPr>
      <w:bookmarkStart w:id="39" w:name="_Toc220314529"/>
      <w:r w:rsidRPr="00C92BE4">
        <w:rPr>
          <w:rFonts w:eastAsia="Times New Roman"/>
          <w:color w:val="auto"/>
          <w:lang w:eastAsia="de-DE"/>
        </w:rPr>
        <w:t>1</w:t>
      </w:r>
      <w:r w:rsidR="00561331">
        <w:rPr>
          <w:rFonts w:eastAsia="Times New Roman"/>
          <w:color w:val="auto"/>
          <w:lang w:eastAsia="de-DE"/>
        </w:rPr>
        <w:t>2</w:t>
      </w:r>
      <w:r w:rsidRPr="00C92BE4">
        <w:rPr>
          <w:rFonts w:eastAsia="Times New Roman"/>
          <w:color w:val="auto"/>
          <w:lang w:eastAsia="de-DE"/>
        </w:rPr>
        <w:t>. Sonstige Fälle</w:t>
      </w:r>
      <w:bookmarkEnd w:id="39"/>
    </w:p>
    <w:p w14:paraId="716AFCA9" w14:textId="48924A0B"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306BCE4A" w14:textId="77777777" w:rsidR="004A2C0F" w:rsidRPr="00C92BE4" w:rsidRDefault="004A2C0F" w:rsidP="00C92BE4">
      <w:pPr>
        <w:pStyle w:val="berschrift2"/>
        <w:rPr>
          <w:rFonts w:eastAsia="Times New Roman"/>
          <w:color w:val="auto"/>
          <w:lang w:eastAsia="de-DE"/>
        </w:rPr>
      </w:pPr>
      <w:bookmarkStart w:id="40" w:name="_Toc220314530"/>
      <w:r w:rsidRPr="00C92BE4">
        <w:rPr>
          <w:rFonts w:eastAsia="Times New Roman"/>
          <w:color w:val="auto"/>
          <w:lang w:eastAsia="de-DE"/>
        </w:rPr>
        <w:t>Widerspruch gegen Datenschutzverletzung</w:t>
      </w:r>
      <w:bookmarkEnd w:id="40"/>
    </w:p>
    <w:p w14:paraId="32D5C021"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4D38844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0C36C2C1"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2BDA135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[Unternehmen oder Behörde]</w:t>
      </w:r>
    </w:p>
    <w:p w14:paraId="6825F24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12CBCA83"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2F24B2B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DE9205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Widerspruch gegen Verarbeitung meiner personenbezogenen Daten – Vorgangsnummer: [Nummer]</w:t>
      </w:r>
    </w:p>
    <w:p w14:paraId="638AD890"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0A2EB2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6524CF2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02CC32B"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lege ich Widerspruch gegen die Verarbeitung meiner personenbezogenen Daten gemäß Art. 21 DSGVO ein. Nach meiner Auffassung ist die Verarbeitung nicht rechtmäßig, da [Begründung, z.</w:t>
      </w:r>
      <w:r w:rsidRPr="004A2C0F">
        <w:rPr>
          <w:rFonts w:ascii="Cambria Math" w:eastAsia="Times New Roman" w:hAnsi="Cambria Math" w:cs="Cambria Math"/>
          <w:kern w:val="0"/>
          <w:sz w:val="20"/>
          <w:szCs w:val="20"/>
          <w:lang w:eastAsia="de-DE"/>
          <w14:ligatures w14:val="none"/>
        </w:rPr>
        <w:t> </w:t>
      </w:r>
      <w:r w:rsidRPr="004A2C0F">
        <w:rPr>
          <w:rFonts w:ascii="Courier New" w:eastAsia="Times New Roman" w:hAnsi="Courier New" w:cs="Courier New"/>
          <w:kern w:val="0"/>
          <w:sz w:val="20"/>
          <w:szCs w:val="20"/>
          <w:lang w:eastAsia="de-DE"/>
          <w14:ligatures w14:val="none"/>
        </w:rPr>
        <w:t>B. „keine gültige Einwilligung vorliegt“ oder „die Daten werden für unzulässige Zwecke genutzt“].</w:t>
      </w:r>
    </w:p>
    <w:p w14:paraId="60482FF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C644343"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fordere Sie auf, die Verarbeitung meiner Daten unverzüglich einzustellen und mir eine schriftliche Bestätigung zukommen zu lassen.</w:t>
      </w:r>
    </w:p>
    <w:p w14:paraId="3D752DD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36C7C6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03ED5975"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438D8F68" w14:textId="0DEBF53C"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47289478" w14:textId="77777777" w:rsidR="00C92BE4" w:rsidRDefault="00C92BE4"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68B25F7" w14:textId="77777777" w:rsidR="00C92BE4" w:rsidRDefault="00C92BE4"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BEF8518" w14:textId="77777777" w:rsidR="00C92BE4" w:rsidRDefault="00C92BE4"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A6B9A21" w14:textId="77777777" w:rsidR="00C92BE4" w:rsidRDefault="00C92BE4"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A4F3B8C" w14:textId="77777777" w:rsidR="00C92BE4" w:rsidRDefault="00C92BE4"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28C36193" w14:textId="6D04C039" w:rsidR="004A2C0F" w:rsidRPr="004A2C0F" w:rsidRDefault="004A2C0F" w:rsidP="004A2C0F">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4A2C0F">
        <w:rPr>
          <w:rFonts w:ascii="Segoe UI" w:eastAsia="Times New Roman" w:hAnsi="Segoe UI" w:cs="Segoe UI"/>
          <w:b/>
          <w:bCs/>
          <w:kern w:val="0"/>
          <w:sz w:val="21"/>
          <w:szCs w:val="21"/>
          <w:lang w:eastAsia="de-DE"/>
          <w14:ligatures w14:val="none"/>
        </w:rPr>
        <w:lastRenderedPageBreak/>
        <w:t>Widerspruch gegen Kündigung des Arbeitsvertrags</w:t>
      </w:r>
    </w:p>
    <w:p w14:paraId="6A83013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3ED3943F"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55EAFDD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331A045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[Arbeitgeber]</w:t>
      </w:r>
    </w:p>
    <w:p w14:paraId="08255D84"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1C81579D"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290AE08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1546141"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Widerspruch gegen Kündigung meines Arbeitsvertrags vom [Datum]</w:t>
      </w:r>
    </w:p>
    <w:p w14:paraId="3D23B5A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1DFCCCF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064FFEE5"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45F23E8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lege ich Widerspruch gegen die Kündigung meines Arbeitsvertrags vom [Datum] ein. Nach meiner Auffassung ist die Kündigung nicht gerechtfertigt, da [Begründung, z.</w:t>
      </w:r>
      <w:r w:rsidRPr="004A2C0F">
        <w:rPr>
          <w:rFonts w:ascii="Cambria Math" w:eastAsia="Times New Roman" w:hAnsi="Cambria Math" w:cs="Cambria Math"/>
          <w:kern w:val="0"/>
          <w:sz w:val="20"/>
          <w:szCs w:val="20"/>
          <w:lang w:eastAsia="de-DE"/>
          <w14:ligatures w14:val="none"/>
        </w:rPr>
        <w:t> </w:t>
      </w:r>
      <w:r w:rsidRPr="004A2C0F">
        <w:rPr>
          <w:rFonts w:ascii="Courier New" w:eastAsia="Times New Roman" w:hAnsi="Courier New" w:cs="Courier New"/>
          <w:kern w:val="0"/>
          <w:sz w:val="20"/>
          <w:szCs w:val="20"/>
          <w:lang w:eastAsia="de-DE"/>
          <w14:ligatures w14:val="none"/>
        </w:rPr>
        <w:t>B. „kein wichtiger Grund vorliegt“ oder „die Kündigungsfrist wurde nicht eingehalten“].</w:t>
      </w:r>
    </w:p>
    <w:p w14:paraId="7955A8BE"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663769D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bitte um eine schriftliche Bestätigung des Eingangs und eine erneute Prüfung der Kündigung.</w:t>
      </w:r>
    </w:p>
    <w:p w14:paraId="76E4882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848A76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564ABC8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0C2EB9DF" w14:textId="142C98BB"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4B692D71"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E89A47E"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504263D1"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6F4F8E08"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1E48E6A6"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F9C5C98"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47040535"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C0F1C98"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B040CCC"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3372407C" w14:textId="77777777" w:rsidR="008F4837" w:rsidRDefault="008F4837" w:rsidP="004A2C0F">
      <w:pPr>
        <w:spacing w:before="100" w:beforeAutospacing="1" w:after="100" w:afterAutospacing="1" w:line="300" w:lineRule="atLeast"/>
        <w:rPr>
          <w:rFonts w:ascii="Segoe UI" w:eastAsia="Times New Roman" w:hAnsi="Segoe UI" w:cs="Segoe UI"/>
          <w:b/>
          <w:bCs/>
          <w:kern w:val="0"/>
          <w:sz w:val="21"/>
          <w:szCs w:val="21"/>
          <w:lang w:eastAsia="de-DE"/>
          <w14:ligatures w14:val="none"/>
        </w:rPr>
      </w:pPr>
    </w:p>
    <w:p w14:paraId="779D500A" w14:textId="256BCBB2" w:rsidR="004A2C0F" w:rsidRPr="008F4837" w:rsidRDefault="004A2C0F" w:rsidP="008F4837">
      <w:pPr>
        <w:pStyle w:val="berschrift2"/>
        <w:rPr>
          <w:rFonts w:eastAsia="Times New Roman"/>
          <w:color w:val="auto"/>
          <w:lang w:eastAsia="de-DE"/>
        </w:rPr>
      </w:pPr>
      <w:bookmarkStart w:id="41" w:name="_Toc220314531"/>
      <w:r w:rsidRPr="008F4837">
        <w:rPr>
          <w:rFonts w:eastAsia="Times New Roman"/>
          <w:color w:val="auto"/>
          <w:lang w:eastAsia="de-DE"/>
        </w:rPr>
        <w:lastRenderedPageBreak/>
        <w:t>Widerspruch gegen Kündigung des Mietvertrags</w:t>
      </w:r>
      <w:bookmarkEnd w:id="41"/>
    </w:p>
    <w:p w14:paraId="69147A0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 Name]</w:t>
      </w:r>
    </w:p>
    <w:p w14:paraId="519A5C0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[Ihre Adresse]</w:t>
      </w:r>
    </w:p>
    <w:p w14:paraId="29CA1BB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[PLZ Ort]</w:t>
      </w:r>
    </w:p>
    <w:p w14:paraId="49960FC6"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[Vermieter]</w:t>
      </w:r>
    </w:p>
    <w:p w14:paraId="1CE8060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[Adresse]</w:t>
      </w:r>
    </w:p>
    <w:p w14:paraId="0C3C385A"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[Datum]</w:t>
      </w:r>
    </w:p>
    <w:p w14:paraId="7D4A873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F31735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Betreff: Widerspruch gegen Kündigung meines Mietvertrags vom [Datum]</w:t>
      </w:r>
    </w:p>
    <w:p w14:paraId="172292EB"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46B11B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Sehr geehrte Damen und Herren,</w:t>
      </w:r>
    </w:p>
    <w:p w14:paraId="3A92A8B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275F402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hiermit lege ich Widerspruch gegen die Kündigung meines Mietvertrags vom [Datum] ein. Nach meiner Auffassung ist die Kündigung nicht gerechtfertigt, da [Begründung, z.</w:t>
      </w:r>
      <w:r w:rsidRPr="004A2C0F">
        <w:rPr>
          <w:rFonts w:ascii="Cambria Math" w:eastAsia="Times New Roman" w:hAnsi="Cambria Math" w:cs="Cambria Math"/>
          <w:kern w:val="0"/>
          <w:sz w:val="20"/>
          <w:szCs w:val="20"/>
          <w:lang w:eastAsia="de-DE"/>
          <w14:ligatures w14:val="none"/>
        </w:rPr>
        <w:t> </w:t>
      </w:r>
      <w:r w:rsidRPr="004A2C0F">
        <w:rPr>
          <w:rFonts w:ascii="Courier New" w:eastAsia="Times New Roman" w:hAnsi="Courier New" w:cs="Courier New"/>
          <w:kern w:val="0"/>
          <w:sz w:val="20"/>
          <w:szCs w:val="20"/>
          <w:lang w:eastAsia="de-DE"/>
          <w14:ligatures w14:val="none"/>
        </w:rPr>
        <w:t>B. „kein berechtigtes Interesse vorliegt“ oder „die Kündigungsfrist wurde nicht eingehalten“].</w:t>
      </w:r>
    </w:p>
    <w:p w14:paraId="0C2D29E8"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3BAD67EC"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Ich bitte um eine schriftliche Bestätigung des Eingangs und eine erneute Prüfung der Kündigung.</w:t>
      </w:r>
    </w:p>
    <w:p w14:paraId="06789CE2"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p>
    <w:p w14:paraId="5C273CE7"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 xml:space="preserve">Mit freundlichen Grüßen  </w:t>
      </w:r>
    </w:p>
    <w:p w14:paraId="68584999" w14:textId="77777777" w:rsidR="004A2C0F" w:rsidRPr="004A2C0F" w:rsidRDefault="004A2C0F" w:rsidP="004A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urier New" w:eastAsia="Times New Roman" w:hAnsi="Courier New" w:cs="Courier New"/>
          <w:kern w:val="0"/>
          <w:sz w:val="20"/>
          <w:szCs w:val="20"/>
          <w:lang w:eastAsia="de-DE"/>
          <w14:ligatures w14:val="none"/>
        </w:rPr>
      </w:pPr>
      <w:r w:rsidRPr="004A2C0F">
        <w:rPr>
          <w:rFonts w:ascii="Courier New" w:eastAsia="Times New Roman" w:hAnsi="Courier New" w:cs="Courier New"/>
          <w:kern w:val="0"/>
          <w:sz w:val="20"/>
          <w:szCs w:val="20"/>
          <w:lang w:eastAsia="de-DE"/>
          <w14:ligatures w14:val="none"/>
        </w:rPr>
        <w:t>[Unterschrift]</w:t>
      </w:r>
    </w:p>
    <w:p w14:paraId="1E0C7110" w14:textId="320D673C" w:rsidR="004A2C0F" w:rsidRPr="004A2C0F" w:rsidRDefault="004A2C0F" w:rsidP="004A2C0F">
      <w:pPr>
        <w:spacing w:after="0" w:line="300" w:lineRule="atLeast"/>
        <w:rPr>
          <w:rFonts w:ascii="Segoe UI" w:eastAsia="Times New Roman" w:hAnsi="Segoe UI" w:cs="Segoe UI"/>
          <w:kern w:val="0"/>
          <w:sz w:val="21"/>
          <w:szCs w:val="21"/>
          <w:lang w:eastAsia="de-DE"/>
          <w14:ligatures w14:val="none"/>
        </w:rPr>
      </w:pPr>
    </w:p>
    <w:p w14:paraId="4A440205" w14:textId="77777777" w:rsidR="008F4837" w:rsidRDefault="008F4837" w:rsidP="00826792">
      <w:pPr>
        <w:rPr>
          <w:b/>
          <w:bCs/>
        </w:rPr>
      </w:pPr>
    </w:p>
    <w:p w14:paraId="78B18E6C" w14:textId="77777777" w:rsidR="008F4837" w:rsidRDefault="008F4837" w:rsidP="00826792">
      <w:pPr>
        <w:rPr>
          <w:b/>
          <w:bCs/>
        </w:rPr>
      </w:pPr>
    </w:p>
    <w:p w14:paraId="12F08275" w14:textId="77777777" w:rsidR="008F4837" w:rsidRDefault="008F4837" w:rsidP="00826792">
      <w:pPr>
        <w:rPr>
          <w:b/>
          <w:bCs/>
        </w:rPr>
      </w:pPr>
    </w:p>
    <w:p w14:paraId="606C3C96" w14:textId="77777777" w:rsidR="008F4837" w:rsidRDefault="008F4837" w:rsidP="00826792">
      <w:pPr>
        <w:rPr>
          <w:b/>
          <w:bCs/>
        </w:rPr>
      </w:pPr>
    </w:p>
    <w:p w14:paraId="16944FB8" w14:textId="77777777" w:rsidR="008F4837" w:rsidRDefault="008F4837" w:rsidP="00826792">
      <w:pPr>
        <w:rPr>
          <w:b/>
          <w:bCs/>
        </w:rPr>
      </w:pPr>
    </w:p>
    <w:p w14:paraId="1CA17370" w14:textId="77777777" w:rsidR="008F4837" w:rsidRDefault="008F4837" w:rsidP="00826792">
      <w:pPr>
        <w:rPr>
          <w:b/>
          <w:bCs/>
        </w:rPr>
      </w:pPr>
    </w:p>
    <w:p w14:paraId="517EF58A" w14:textId="77777777" w:rsidR="008F4837" w:rsidRDefault="008F4837" w:rsidP="00826792">
      <w:pPr>
        <w:rPr>
          <w:b/>
          <w:bCs/>
        </w:rPr>
      </w:pPr>
    </w:p>
    <w:p w14:paraId="7183DAF0" w14:textId="77777777" w:rsidR="008F4837" w:rsidRDefault="008F4837" w:rsidP="00826792">
      <w:pPr>
        <w:rPr>
          <w:b/>
          <w:bCs/>
        </w:rPr>
      </w:pPr>
    </w:p>
    <w:p w14:paraId="5EC2B62D" w14:textId="77777777" w:rsidR="008F4837" w:rsidRDefault="008F4837" w:rsidP="00826792">
      <w:pPr>
        <w:rPr>
          <w:b/>
          <w:bCs/>
        </w:rPr>
      </w:pPr>
    </w:p>
    <w:p w14:paraId="4F4E0F94" w14:textId="77777777" w:rsidR="008F4837" w:rsidRDefault="008F4837" w:rsidP="00826792">
      <w:pPr>
        <w:rPr>
          <w:b/>
          <w:bCs/>
        </w:rPr>
      </w:pPr>
    </w:p>
    <w:p w14:paraId="3F642811" w14:textId="77777777" w:rsidR="008F4837" w:rsidRDefault="008F4837" w:rsidP="00826792">
      <w:pPr>
        <w:rPr>
          <w:b/>
          <w:bCs/>
        </w:rPr>
      </w:pPr>
    </w:p>
    <w:p w14:paraId="4A115447" w14:textId="77777777" w:rsidR="008F4837" w:rsidRDefault="008F4837" w:rsidP="00826792">
      <w:pPr>
        <w:rPr>
          <w:b/>
          <w:bCs/>
        </w:rPr>
      </w:pPr>
    </w:p>
    <w:p w14:paraId="103956F1" w14:textId="0061FC1B" w:rsidR="00826792" w:rsidRPr="008F4837" w:rsidRDefault="00826792" w:rsidP="008F4837">
      <w:pPr>
        <w:pStyle w:val="berschrift2"/>
        <w:rPr>
          <w:color w:val="auto"/>
        </w:rPr>
      </w:pPr>
      <w:bookmarkStart w:id="42" w:name="_Toc220314532"/>
      <w:r w:rsidRPr="008F4837">
        <w:rPr>
          <w:color w:val="auto"/>
        </w:rPr>
        <w:lastRenderedPageBreak/>
        <w:t>Block „Quellen- und Urteilstabelle“ (fürs Dokumentende)</w:t>
      </w:r>
      <w:bookmarkEnd w:id="42"/>
    </w:p>
    <w:p w14:paraId="02C912DA" w14:textId="77777777" w:rsidR="00826792" w:rsidRPr="00826792" w:rsidRDefault="00826792" w:rsidP="00826792">
      <w:r w:rsidRPr="00826792">
        <w:rPr>
          <w:b/>
          <w:bCs/>
        </w:rPr>
        <w:t>Quellen- und Urteilstabelle zu den Verweisen [G1]–[G8]</w:t>
      </w:r>
    </w:p>
    <w:p w14:paraId="76E4EA9E" w14:textId="77777777" w:rsidR="00826792" w:rsidRPr="00826792" w:rsidRDefault="00826792" w:rsidP="00826792">
      <w:r w:rsidRPr="00826792">
        <w:t>Die folgende Übersicht zeigt, wofür die Verweise [G1]–[G8] stehen. Sobald Sie konkrete Gerichtsurteile oder weiterführende Seiten festgelegt haben, können Sie die Platzhalter durch echte Aktenzeichen und Links ersetzen.</w:t>
      </w:r>
    </w:p>
    <w:tbl>
      <w:tblPr>
        <w:tblW w:w="11100" w:type="dxa"/>
        <w:tblCellSpacing w:w="15" w:type="dxa"/>
        <w:tblBorders>
          <w:top w:val="single" w:sz="6" w:space="0" w:color="auto"/>
          <w:left w:val="single" w:sz="6"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76"/>
        <w:gridCol w:w="3793"/>
        <w:gridCol w:w="1010"/>
        <w:gridCol w:w="1599"/>
        <w:gridCol w:w="1052"/>
        <w:gridCol w:w="2870"/>
      </w:tblGrid>
      <w:tr w:rsidR="00826792" w:rsidRPr="00826792" w14:paraId="5B2466B3"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hideMark/>
          </w:tcPr>
          <w:p w14:paraId="47099CCC" w14:textId="77777777" w:rsidR="00826792" w:rsidRPr="00826792" w:rsidRDefault="00826792" w:rsidP="00826792">
            <w:pPr>
              <w:rPr>
                <w:b/>
                <w:bCs/>
              </w:rPr>
            </w:pPr>
            <w:r w:rsidRPr="00826792">
              <w:rPr>
                <w:b/>
                <w:bCs/>
              </w:rPr>
              <w:t>Kürzel</w:t>
            </w:r>
          </w:p>
        </w:tc>
        <w:tc>
          <w:tcPr>
            <w:tcW w:w="0" w:type="auto"/>
            <w:tcBorders>
              <w:top w:val="single" w:sz="2" w:space="0" w:color="auto"/>
              <w:left w:val="single" w:sz="2" w:space="0" w:color="auto"/>
              <w:bottom w:val="single" w:sz="6" w:space="0" w:color="auto"/>
              <w:right w:val="single" w:sz="6" w:space="0" w:color="auto"/>
            </w:tcBorders>
            <w:hideMark/>
          </w:tcPr>
          <w:p w14:paraId="56D11028" w14:textId="77777777" w:rsidR="00826792" w:rsidRPr="00826792" w:rsidRDefault="00826792" w:rsidP="00826792">
            <w:pPr>
              <w:rPr>
                <w:b/>
                <w:bCs/>
              </w:rPr>
            </w:pPr>
            <w:r w:rsidRPr="00826792">
              <w:rPr>
                <w:b/>
                <w:bCs/>
              </w:rPr>
              <w:t>Thema / Bereich</w:t>
            </w:r>
          </w:p>
        </w:tc>
        <w:tc>
          <w:tcPr>
            <w:tcW w:w="0" w:type="auto"/>
            <w:tcBorders>
              <w:top w:val="single" w:sz="2" w:space="0" w:color="auto"/>
              <w:left w:val="single" w:sz="2" w:space="0" w:color="auto"/>
              <w:bottom w:val="single" w:sz="6" w:space="0" w:color="auto"/>
              <w:right w:val="single" w:sz="6" w:space="0" w:color="auto"/>
            </w:tcBorders>
            <w:hideMark/>
          </w:tcPr>
          <w:p w14:paraId="2D65A467" w14:textId="77777777" w:rsidR="00826792" w:rsidRPr="00826792" w:rsidRDefault="00826792" w:rsidP="00826792">
            <w:pPr>
              <w:rPr>
                <w:b/>
                <w:bCs/>
              </w:rPr>
            </w:pPr>
            <w:r w:rsidRPr="00826792">
              <w:rPr>
                <w:b/>
                <w:bCs/>
              </w:rPr>
              <w:t>Gericht / Quelle</w:t>
            </w:r>
          </w:p>
        </w:tc>
        <w:tc>
          <w:tcPr>
            <w:tcW w:w="0" w:type="auto"/>
            <w:tcBorders>
              <w:top w:val="single" w:sz="2" w:space="0" w:color="auto"/>
              <w:left w:val="single" w:sz="2" w:space="0" w:color="auto"/>
              <w:bottom w:val="single" w:sz="6" w:space="0" w:color="auto"/>
              <w:right w:val="single" w:sz="6" w:space="0" w:color="auto"/>
            </w:tcBorders>
            <w:hideMark/>
          </w:tcPr>
          <w:p w14:paraId="2F60BD0A" w14:textId="77777777" w:rsidR="00826792" w:rsidRPr="00826792" w:rsidRDefault="00826792" w:rsidP="00826792">
            <w:pPr>
              <w:rPr>
                <w:b/>
                <w:bCs/>
              </w:rPr>
            </w:pPr>
            <w:r w:rsidRPr="00826792">
              <w:rPr>
                <w:b/>
                <w:bCs/>
              </w:rPr>
              <w:t>Aktenzeichen / Titel</w:t>
            </w:r>
          </w:p>
        </w:tc>
        <w:tc>
          <w:tcPr>
            <w:tcW w:w="0" w:type="auto"/>
            <w:tcBorders>
              <w:top w:val="single" w:sz="2" w:space="0" w:color="auto"/>
              <w:left w:val="single" w:sz="2" w:space="0" w:color="auto"/>
              <w:bottom w:val="single" w:sz="6" w:space="0" w:color="auto"/>
              <w:right w:val="single" w:sz="6" w:space="0" w:color="auto"/>
            </w:tcBorders>
            <w:hideMark/>
          </w:tcPr>
          <w:p w14:paraId="2D40F643" w14:textId="77777777" w:rsidR="00826792" w:rsidRPr="00826792" w:rsidRDefault="00826792" w:rsidP="00826792">
            <w:pPr>
              <w:rPr>
                <w:b/>
                <w:bCs/>
              </w:rPr>
            </w:pPr>
            <w:r w:rsidRPr="00826792">
              <w:rPr>
                <w:b/>
                <w:bCs/>
              </w:rPr>
              <w:t>Link / URL</w:t>
            </w:r>
          </w:p>
        </w:tc>
        <w:tc>
          <w:tcPr>
            <w:tcW w:w="0" w:type="auto"/>
            <w:tcBorders>
              <w:top w:val="single" w:sz="2" w:space="0" w:color="auto"/>
              <w:left w:val="single" w:sz="2" w:space="0" w:color="auto"/>
              <w:bottom w:val="single" w:sz="6" w:space="0" w:color="auto"/>
              <w:right w:val="single" w:sz="6" w:space="0" w:color="auto"/>
            </w:tcBorders>
            <w:hideMark/>
          </w:tcPr>
          <w:p w14:paraId="303422B6" w14:textId="77777777" w:rsidR="00826792" w:rsidRPr="00826792" w:rsidRDefault="00826792" w:rsidP="00826792">
            <w:pPr>
              <w:rPr>
                <w:b/>
                <w:bCs/>
              </w:rPr>
            </w:pPr>
            <w:r w:rsidRPr="00826792">
              <w:rPr>
                <w:b/>
                <w:bCs/>
              </w:rPr>
              <w:t>Kurzbeschreibung (optional)</w:t>
            </w:r>
          </w:p>
        </w:tc>
      </w:tr>
      <w:tr w:rsidR="00826792" w:rsidRPr="00826792" w14:paraId="72543043"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E84BEEA" w14:textId="77777777" w:rsidR="00826792" w:rsidRPr="00826792" w:rsidRDefault="00826792" w:rsidP="00826792">
            <w:r w:rsidRPr="00826792">
              <w:t>G1</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59CE156" w14:textId="77777777" w:rsidR="00826792" w:rsidRPr="00826792" w:rsidRDefault="00826792" w:rsidP="00826792">
            <w:r w:rsidRPr="00826792">
              <w:t>Akteneinsicht und Transparenz der Entscheidungsgrundlage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E7D8146" w14:textId="77777777" w:rsidR="00826792" w:rsidRPr="00826792" w:rsidRDefault="00826792" w:rsidP="00826792">
            <w:r w:rsidRPr="00826792">
              <w:t>z.B. BVerwG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3FD53CE3" w14:textId="77777777" w:rsidR="00826792" w:rsidRPr="00826792" w:rsidRDefault="00826792" w:rsidP="00826792">
            <w:r w:rsidRPr="00826792">
              <w:t>z.B. Az. … / Seitentitel</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28D9DDD"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3DEE197A" w14:textId="77777777" w:rsidR="00826792" w:rsidRPr="00826792" w:rsidRDefault="00826792" w:rsidP="00826792">
            <w:r w:rsidRPr="00826792">
              <w:t>Anspruch auf umfassende Akteneinsicht, inkl. Gutachten.</w:t>
            </w:r>
          </w:p>
        </w:tc>
      </w:tr>
      <w:tr w:rsidR="00826792" w:rsidRPr="00826792" w14:paraId="7488BBBB"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2CC7D77" w14:textId="77777777" w:rsidR="00826792" w:rsidRPr="00826792" w:rsidRDefault="00826792" w:rsidP="00826792">
            <w:r w:rsidRPr="00826792">
              <w:t>G2</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9F61347" w14:textId="77777777" w:rsidR="00826792" w:rsidRPr="00826792" w:rsidRDefault="00826792" w:rsidP="00826792">
            <w:r w:rsidRPr="00826792">
              <w:t>Krankenkasse – medizinische Notwendigkeit der Behandlung</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04E447E" w14:textId="77777777" w:rsidR="00826792" w:rsidRPr="00826792" w:rsidRDefault="00826792" w:rsidP="00826792">
            <w:r w:rsidRPr="00826792">
              <w:t>z.B. BSG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5A64402"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68BB6F9"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8F75BC6" w14:textId="77777777" w:rsidR="00826792" w:rsidRPr="00826792" w:rsidRDefault="00826792" w:rsidP="00826792">
            <w:r w:rsidRPr="00826792">
              <w:t>Ablehnung unzulässig bei nachgewiesener Notwendigkeit.</w:t>
            </w:r>
          </w:p>
        </w:tc>
      </w:tr>
      <w:tr w:rsidR="00826792" w:rsidRPr="00826792" w14:paraId="45A4CEB2"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3C96D7FD" w14:textId="77777777" w:rsidR="00826792" w:rsidRPr="00826792" w:rsidRDefault="00826792" w:rsidP="00826792">
            <w:r w:rsidRPr="00826792">
              <w:t>G3</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01E8E3D9" w14:textId="77777777" w:rsidR="00826792" w:rsidRPr="00826792" w:rsidRDefault="00826792" w:rsidP="00826792">
            <w:r w:rsidRPr="00826792">
              <w:t>Pflegegrad – höherer Pflegebedarf als im Gutachten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E79B4A0" w14:textId="77777777" w:rsidR="00826792" w:rsidRPr="00826792" w:rsidRDefault="00826792" w:rsidP="00826792">
            <w:r w:rsidRPr="00826792">
              <w:t>z.B. LSG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E135230"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644FA24"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F3D16E9" w14:textId="77777777" w:rsidR="00826792" w:rsidRPr="00826792" w:rsidRDefault="00826792" w:rsidP="00826792">
            <w:r w:rsidRPr="00826792">
              <w:t>Pflegetagebuch und Unterlagen rechtfertigen höheren Grad.</w:t>
            </w:r>
          </w:p>
        </w:tc>
      </w:tr>
      <w:tr w:rsidR="00826792" w:rsidRPr="00826792" w14:paraId="4D73800B"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E9A6BA3" w14:textId="77777777" w:rsidR="00826792" w:rsidRPr="00826792" w:rsidRDefault="00826792" w:rsidP="00826792">
            <w:r w:rsidRPr="00826792">
              <w:t>G4</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5203869" w14:textId="77777777" w:rsidR="00826792" w:rsidRPr="00826792" w:rsidRDefault="00826792" w:rsidP="00826792">
            <w:r w:rsidRPr="00826792">
              <w:t>Jobcenter / Sozialleistungen – fehlerhafte Anrechnung</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020F913" w14:textId="77777777" w:rsidR="00826792" w:rsidRPr="00826792" w:rsidRDefault="00826792" w:rsidP="00826792">
            <w:r w:rsidRPr="00826792">
              <w:t>z.B. SG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C001B14"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B1BAB8E"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0F911F89" w14:textId="77777777" w:rsidR="00826792" w:rsidRPr="00826792" w:rsidRDefault="00826792" w:rsidP="00826792">
            <w:r w:rsidRPr="00826792">
              <w:t>Falsche Einkommensanrechnung führt zur Korrektur.</w:t>
            </w:r>
          </w:p>
        </w:tc>
      </w:tr>
      <w:tr w:rsidR="00826792" w:rsidRPr="00826792" w14:paraId="18572FCE"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3040574" w14:textId="77777777" w:rsidR="00826792" w:rsidRPr="00826792" w:rsidRDefault="00826792" w:rsidP="00826792">
            <w:r w:rsidRPr="00826792">
              <w:t>G5</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C521CB7" w14:textId="77777777" w:rsidR="00826792" w:rsidRPr="00826792" w:rsidRDefault="00826792" w:rsidP="00826792">
            <w:r w:rsidRPr="00826792">
              <w:t>Steuerbescheid – Werbungskosten/Sonderausgaben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5246FB2" w14:textId="77777777" w:rsidR="00826792" w:rsidRPr="00826792" w:rsidRDefault="00826792" w:rsidP="00826792">
            <w:r w:rsidRPr="00826792">
              <w:t>z.B. FG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1DDE9FD"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9665F15"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75A901A" w14:textId="77777777" w:rsidR="00826792" w:rsidRPr="00826792" w:rsidRDefault="00826792" w:rsidP="00826792">
            <w:r w:rsidRPr="00826792">
              <w:t>Nachweise müssen bei der Veranlagung berücksichtigt werden.</w:t>
            </w:r>
          </w:p>
        </w:tc>
      </w:tr>
      <w:tr w:rsidR="00826792" w:rsidRPr="00826792" w14:paraId="6FF4F2EB"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3D1BD10" w14:textId="77777777" w:rsidR="00826792" w:rsidRPr="00826792" w:rsidRDefault="00826792" w:rsidP="00826792">
            <w:r w:rsidRPr="00826792">
              <w:t>G6</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004EF6BE" w14:textId="77777777" w:rsidR="00826792" w:rsidRPr="00826792" w:rsidRDefault="00826792" w:rsidP="00826792">
            <w:r w:rsidRPr="00826792">
              <w:t>Bußgeldbescheid – Messfehler und falsche Zuordnung</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05C8806" w14:textId="77777777" w:rsidR="00826792" w:rsidRPr="00826792" w:rsidRDefault="00826792" w:rsidP="00826792">
            <w:r w:rsidRPr="00826792">
              <w:t>z.B. AG/OLG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8DB4671"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7F2A3371"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1046074" w14:textId="77777777" w:rsidR="00826792" w:rsidRPr="00826792" w:rsidRDefault="00826792" w:rsidP="00826792">
            <w:r w:rsidRPr="00826792">
              <w:t>Zweifel an Messung/Zuordnung gehen zulasten der Behörde.</w:t>
            </w:r>
          </w:p>
        </w:tc>
      </w:tr>
      <w:tr w:rsidR="00826792" w:rsidRPr="00826792" w14:paraId="4704EA5A" w14:textId="77777777" w:rsidTr="004127F3">
        <w:trPr>
          <w:trHeight w:val="2018"/>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31804BA" w14:textId="77777777" w:rsidR="00826792" w:rsidRPr="00826792" w:rsidRDefault="00826792" w:rsidP="00826792">
            <w:r w:rsidRPr="00826792">
              <w:lastRenderedPageBreak/>
              <w:t>G7</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6B7A2803" w14:textId="77777777" w:rsidR="00826792" w:rsidRPr="00826792" w:rsidRDefault="00826792" w:rsidP="00826792">
            <w:r w:rsidRPr="00826792">
              <w:t>Rundfunkbeitrag – Sonderkonstellationen (z.B. Zweitwohnung)</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85DF021" w14:textId="77777777" w:rsidR="00826792" w:rsidRPr="00826792" w:rsidRDefault="00826792" w:rsidP="00826792">
            <w:r w:rsidRPr="00826792">
              <w:t>z.B. BVerfG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6D1F156"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F2457CB"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4048E1A2" w14:textId="77777777" w:rsidR="00826792" w:rsidRPr="00826792" w:rsidRDefault="00826792" w:rsidP="00826792">
            <w:r w:rsidRPr="00826792">
              <w:t>Ausnahmen/Befreiungen bei besonderen Situationen.</w:t>
            </w:r>
          </w:p>
        </w:tc>
      </w:tr>
      <w:tr w:rsidR="00826792" w:rsidRPr="00826792" w14:paraId="6C9923ED"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229F6B1E" w14:textId="77777777" w:rsidR="00826792" w:rsidRPr="00826792" w:rsidRDefault="00826792" w:rsidP="00826792">
            <w:r w:rsidRPr="00826792">
              <w:t>G8</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58DD315E" w14:textId="77777777" w:rsidR="00826792" w:rsidRPr="00826792" w:rsidRDefault="00826792" w:rsidP="00826792">
            <w:r w:rsidRPr="00826792">
              <w:t>Datenschutz – unzulässige Verarbeitung personenbezogener Daten</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38BBCA53" w14:textId="77777777" w:rsidR="00826792" w:rsidRPr="00826792" w:rsidRDefault="00826792" w:rsidP="00826792">
            <w:r w:rsidRPr="00826792">
              <w:t>z.B. VG / eigene Seite</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74DB091" w14:textId="77777777" w:rsidR="00826792" w:rsidRPr="00826792" w:rsidRDefault="00826792" w:rsidP="00826792">
            <w:r w:rsidRPr="00826792">
              <w:t>z.B. Az. …</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1A7B590F" w14:textId="77777777" w:rsidR="00826792" w:rsidRPr="00826792" w:rsidRDefault="00826792" w:rsidP="00826792">
            <w:r w:rsidRPr="00826792">
              <w:t>https://…</w:t>
            </w:r>
          </w:p>
        </w:tc>
        <w:tc>
          <w:tcPr>
            <w:tcW w:w="0" w:type="auto"/>
            <w:tcBorders>
              <w:top w:val="single" w:sz="2" w:space="0" w:color="auto"/>
              <w:left w:val="single" w:sz="2" w:space="0" w:color="auto"/>
              <w:bottom w:val="single" w:sz="6" w:space="0" w:color="auto"/>
              <w:right w:val="single" w:sz="6" w:space="0" w:color="auto"/>
            </w:tcBorders>
            <w:tcMar>
              <w:top w:w="137" w:type="dxa"/>
              <w:left w:w="15" w:type="dxa"/>
              <w:bottom w:w="137" w:type="dxa"/>
              <w:right w:w="15" w:type="dxa"/>
            </w:tcMar>
            <w:vAlign w:val="bottom"/>
            <w:hideMark/>
          </w:tcPr>
          <w:p w14:paraId="091458A3" w14:textId="77777777" w:rsidR="00826792" w:rsidRPr="00826792" w:rsidRDefault="00826792" w:rsidP="00826792">
            <w:r w:rsidRPr="00826792">
              <w:t>Widerspruch gegen Datenverarbeitung und Löschungsanspruch.</w:t>
            </w:r>
          </w:p>
        </w:tc>
      </w:tr>
    </w:tbl>
    <w:p w14:paraId="49546DE5" w14:textId="77777777" w:rsidR="001251BC" w:rsidRDefault="001251BC" w:rsidP="001251BC">
      <w:r>
        <w:t>Hinweis zur Nutzung der Links</w:t>
      </w:r>
    </w:p>
    <w:p w14:paraId="362406AD" w14:textId="77777777" w:rsidR="007D0A0F" w:rsidRDefault="001251BC" w:rsidP="001251BC">
      <w:r>
        <w:t>In dieser Übersicht sind weiterführende Seiten und Gerichtsurteile verlinkt. Ein Klick auf das Kettensymbol oder die blau unterstrichene Internetadresse öffnet direkt die jeweilige Seite im Browser. Wenn Ihr Programm stattdessen nur eine Suchmaschine öffnet, prüfen Sie bitte, ob die vollständige Internetadresse (beginnend mit „https://…“) korre</w:t>
      </w:r>
    </w:p>
    <w:p w14:paraId="4CDC66AE" w14:textId="77777777" w:rsidR="007D0A0F" w:rsidRDefault="001251BC" w:rsidP="001251BC">
      <w:pPr>
        <w:rPr>
          <w:rFonts w:ascii="Segoe UI" w:eastAsia="Times New Roman" w:hAnsi="Segoe UI" w:cs="Segoe UI"/>
          <w:b/>
          <w:bCs/>
          <w:noProof/>
          <w:kern w:val="0"/>
          <w:lang w:eastAsia="de-DE"/>
          <w14:ligatures w14:val="none"/>
        </w:rPr>
      </w:pPr>
      <w:r>
        <w:t>kt übernommen wurde.</w:t>
      </w:r>
    </w:p>
    <w:p w14:paraId="6AB22845" w14:textId="5E5EB709" w:rsidR="007D0A0F" w:rsidRDefault="007607DE" w:rsidP="001251BC">
      <w:pPr>
        <w:rPr>
          <w:rFonts w:ascii="Segoe UI" w:eastAsia="Times New Roman" w:hAnsi="Segoe UI" w:cs="Segoe UI"/>
          <w:b/>
          <w:bCs/>
          <w:noProof/>
          <w:kern w:val="0"/>
          <w:lang w:eastAsia="de-DE"/>
          <w14:ligatures w14:val="none"/>
        </w:rPr>
      </w:pPr>
      <w:r>
        <w:rPr>
          <w:rFonts w:ascii="Segoe UI" w:eastAsia="Times New Roman" w:hAnsi="Segoe UI" w:cs="Segoe UI"/>
          <w:b/>
          <w:bCs/>
          <w:noProof/>
          <w:kern w:val="0"/>
          <w:lang w:eastAsia="de-DE"/>
          <w14:ligatures w14:val="none"/>
        </w:rPr>
        <w:drawing>
          <wp:inline distT="0" distB="0" distL="0" distR="0" wp14:anchorId="72A0B3CD" wp14:editId="1A1EB005">
            <wp:extent cx="1999615" cy="1335405"/>
            <wp:effectExtent l="0" t="0" r="0" b="0"/>
            <wp:docPr id="715001877" name="Grafik 3" descr="Ein Bild, das Text, Screenshot, Logo, Schrift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01877" name="Grafik 3" descr="Ein Bild, das Text, Screenshot, Logo, Schrift enthält.&#10;&#10;KI-generierte Inhalte können fehlerhaft sein.">
                      <a:hlinkClick r:id="rId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9615" cy="1335405"/>
                    </a:xfrm>
                    <a:prstGeom prst="rect">
                      <a:avLst/>
                    </a:prstGeom>
                    <a:noFill/>
                  </pic:spPr>
                </pic:pic>
              </a:graphicData>
            </a:graphic>
          </wp:inline>
        </w:drawing>
      </w:r>
    </w:p>
    <w:p w14:paraId="462D2296" w14:textId="77777777" w:rsidR="008F4837" w:rsidRDefault="008F4837" w:rsidP="0063449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p>
    <w:p w14:paraId="00ED8DAA" w14:textId="6D504DF7" w:rsidR="008F4837" w:rsidRPr="00CB3893" w:rsidRDefault="00CB3893" w:rsidP="0063449E">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de-DE"/>
          <w14:ligatures w14:val="none"/>
        </w:rPr>
      </w:pPr>
      <w:proofErr w:type="spellStart"/>
      <w:r w:rsidRPr="00CB3893">
        <w:rPr>
          <w:rFonts w:ascii="Times New Roman" w:eastAsia="Times New Roman" w:hAnsi="Times New Roman" w:cs="Times New Roman"/>
          <w:b/>
          <w:bCs/>
          <w:color w:val="EE0000"/>
          <w:kern w:val="36"/>
          <w:sz w:val="48"/>
          <w:szCs w:val="48"/>
          <w:lang w:eastAsia="de-DE"/>
          <w14:ligatures w14:val="none"/>
        </w:rPr>
        <w:t>lll</w:t>
      </w:r>
      <w:proofErr w:type="spellEnd"/>
    </w:p>
    <w:p w14:paraId="71197F26" w14:textId="77777777" w:rsidR="008F4837" w:rsidRDefault="008F4837" w:rsidP="0063449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p>
    <w:p w14:paraId="7C49CCA9" w14:textId="34606543" w:rsidR="0063449E" w:rsidRPr="0063449E" w:rsidRDefault="0063449E" w:rsidP="0063449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bookmarkStart w:id="43" w:name="_Toc220314533"/>
      <w:r w:rsidRPr="0063449E">
        <w:rPr>
          <w:rFonts w:ascii="Times New Roman" w:eastAsia="Times New Roman" w:hAnsi="Times New Roman" w:cs="Times New Roman"/>
          <w:b/>
          <w:bCs/>
          <w:kern w:val="36"/>
          <w:sz w:val="48"/>
          <w:szCs w:val="48"/>
          <w:lang w:eastAsia="de-DE"/>
          <w14:ligatures w14:val="none"/>
        </w:rPr>
        <w:lastRenderedPageBreak/>
        <w:t>Quellen, Gerichtsurteile und weiterführende Links (Platzhalterblock [1]–[10])</w:t>
      </w:r>
      <w:bookmarkEnd w:id="43"/>
    </w:p>
    <w:p w14:paraId="363D5C57"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[1] Akteneinsicht – § 29 VwVfG</w:t>
      </w:r>
      <w:r w:rsidRPr="0063449E">
        <w:rPr>
          <w:rFonts w:ascii="Times New Roman" w:eastAsia="Times New Roman" w:hAnsi="Times New Roman" w:cs="Times New Roman"/>
          <w:kern w:val="0"/>
          <w:lang w:eastAsia="de-DE"/>
          <w14:ligatures w14:val="none"/>
        </w:rPr>
        <w:br/>
      </w:r>
      <w:hyperlink r:id="rId24" w:tgtFrame="_new" w:history="1">
        <w:r w:rsidRPr="0063449E">
          <w:rPr>
            <w:rFonts w:ascii="Times New Roman" w:eastAsia="Times New Roman" w:hAnsi="Times New Roman" w:cs="Times New Roman"/>
            <w:color w:val="0000FF"/>
            <w:kern w:val="0"/>
            <w:u w:val="single"/>
            <w:lang w:eastAsia="de-DE"/>
            <w14:ligatures w14:val="none"/>
          </w:rPr>
          <w:t>https://www.gesetze-im-internet.de/vwvfg/__29.html</w:t>
        </w:r>
      </w:hyperlink>
    </w:p>
    <w:p w14:paraId="6B0C53A3"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[2] Krankenkassenrecht – SGB V</w:t>
      </w:r>
      <w:r w:rsidRPr="0063449E">
        <w:rPr>
          <w:rFonts w:ascii="Times New Roman" w:eastAsia="Times New Roman" w:hAnsi="Times New Roman" w:cs="Times New Roman"/>
          <w:kern w:val="0"/>
          <w:lang w:eastAsia="de-DE"/>
          <w14:ligatures w14:val="none"/>
        </w:rPr>
        <w:br/>
      </w:r>
      <w:hyperlink r:id="rId25" w:tgtFrame="_new" w:history="1">
        <w:r w:rsidRPr="0063449E">
          <w:rPr>
            <w:rFonts w:ascii="Times New Roman" w:eastAsia="Times New Roman" w:hAnsi="Times New Roman" w:cs="Times New Roman"/>
            <w:color w:val="0000FF"/>
            <w:kern w:val="0"/>
            <w:u w:val="single"/>
            <w:lang w:eastAsia="de-DE"/>
            <w14:ligatures w14:val="none"/>
          </w:rPr>
          <w:t>https://www.gesetze-im-internet.de/sgb_5/</w:t>
        </w:r>
      </w:hyperlink>
    </w:p>
    <w:p w14:paraId="52F192D8"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[3] Pflegegrade – SGB XI</w:t>
      </w:r>
      <w:r w:rsidRPr="0063449E">
        <w:rPr>
          <w:rFonts w:ascii="Times New Roman" w:eastAsia="Times New Roman" w:hAnsi="Times New Roman" w:cs="Times New Roman"/>
          <w:kern w:val="0"/>
          <w:lang w:eastAsia="de-DE"/>
          <w14:ligatures w14:val="none"/>
        </w:rPr>
        <w:br/>
      </w:r>
      <w:hyperlink r:id="rId26" w:tgtFrame="_new" w:history="1">
        <w:r w:rsidRPr="0063449E">
          <w:rPr>
            <w:rFonts w:ascii="Times New Roman" w:eastAsia="Times New Roman" w:hAnsi="Times New Roman" w:cs="Times New Roman"/>
            <w:color w:val="0000FF"/>
            <w:kern w:val="0"/>
            <w:u w:val="single"/>
            <w:lang w:eastAsia="de-DE"/>
            <w14:ligatures w14:val="none"/>
          </w:rPr>
          <w:t>https://www.gesetze-im-internet.de/sgb_11/</w:t>
        </w:r>
      </w:hyperlink>
    </w:p>
    <w:p w14:paraId="189B4169"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[4] Jobcenter / Bürgergeld – SGB II</w:t>
      </w:r>
      <w:r w:rsidRPr="0063449E">
        <w:rPr>
          <w:rFonts w:ascii="Times New Roman" w:eastAsia="Times New Roman" w:hAnsi="Times New Roman" w:cs="Times New Roman"/>
          <w:kern w:val="0"/>
          <w:lang w:eastAsia="de-DE"/>
          <w14:ligatures w14:val="none"/>
        </w:rPr>
        <w:br/>
      </w:r>
      <w:hyperlink r:id="rId27" w:tgtFrame="_new" w:history="1">
        <w:r w:rsidRPr="0063449E">
          <w:rPr>
            <w:rFonts w:ascii="Times New Roman" w:eastAsia="Times New Roman" w:hAnsi="Times New Roman" w:cs="Times New Roman"/>
            <w:color w:val="0000FF"/>
            <w:kern w:val="0"/>
            <w:u w:val="single"/>
            <w:lang w:eastAsia="de-DE"/>
            <w14:ligatures w14:val="none"/>
          </w:rPr>
          <w:t>https://www.gesetze-im-internet.de/sgb_2/</w:t>
        </w:r>
      </w:hyperlink>
    </w:p>
    <w:p w14:paraId="172923ED"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[5] Steuerrecht – Einkommensteuergesetz (EStG)</w:t>
      </w:r>
      <w:r w:rsidRPr="0063449E">
        <w:rPr>
          <w:rFonts w:ascii="Times New Roman" w:eastAsia="Times New Roman" w:hAnsi="Times New Roman" w:cs="Times New Roman"/>
          <w:kern w:val="0"/>
          <w:lang w:eastAsia="de-DE"/>
          <w14:ligatures w14:val="none"/>
        </w:rPr>
        <w:br/>
      </w:r>
      <w:hyperlink r:id="rId28" w:tgtFrame="_new" w:history="1">
        <w:r w:rsidRPr="0063449E">
          <w:rPr>
            <w:rFonts w:ascii="Times New Roman" w:eastAsia="Times New Roman" w:hAnsi="Times New Roman" w:cs="Times New Roman"/>
            <w:color w:val="0000FF"/>
            <w:kern w:val="0"/>
            <w:u w:val="single"/>
            <w:lang w:eastAsia="de-DE"/>
            <w14:ligatures w14:val="none"/>
          </w:rPr>
          <w:t>https://www.gesetze-im-internet.de/estg/</w:t>
        </w:r>
      </w:hyperlink>
    </w:p>
    <w:p w14:paraId="2053F937"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[6] Bußgeldverfahren – OWiG</w:t>
      </w:r>
      <w:r w:rsidRPr="0063449E">
        <w:rPr>
          <w:rFonts w:ascii="Times New Roman" w:eastAsia="Times New Roman" w:hAnsi="Times New Roman" w:cs="Times New Roman"/>
          <w:kern w:val="0"/>
          <w:lang w:eastAsia="de-DE"/>
          <w14:ligatures w14:val="none"/>
        </w:rPr>
        <w:br/>
      </w:r>
      <w:hyperlink r:id="rId29" w:tgtFrame="_new" w:history="1">
        <w:r w:rsidRPr="0063449E">
          <w:rPr>
            <w:rFonts w:ascii="Times New Roman" w:eastAsia="Times New Roman" w:hAnsi="Times New Roman" w:cs="Times New Roman"/>
            <w:color w:val="0000FF"/>
            <w:kern w:val="0"/>
            <w:u w:val="single"/>
            <w:lang w:eastAsia="de-DE"/>
            <w14:ligatures w14:val="none"/>
          </w:rPr>
          <w:t>https://www.gesetze-im-internet.de/owig_1968/</w:t>
        </w:r>
      </w:hyperlink>
    </w:p>
    <w:p w14:paraId="508C7CB6"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[7] Rundfunkbeitrag – BVerfG / BVerwG</w:t>
      </w:r>
      <w:r w:rsidRPr="0063449E">
        <w:rPr>
          <w:rFonts w:ascii="Times New Roman" w:eastAsia="Times New Roman" w:hAnsi="Times New Roman" w:cs="Times New Roman"/>
          <w:kern w:val="0"/>
          <w:lang w:eastAsia="de-DE"/>
          <w14:ligatures w14:val="none"/>
        </w:rPr>
        <w:br/>
      </w:r>
      <w:hyperlink r:id="rId30" w:tgtFrame="_new" w:history="1">
        <w:r w:rsidRPr="0063449E">
          <w:rPr>
            <w:rFonts w:ascii="Times New Roman" w:eastAsia="Times New Roman" w:hAnsi="Times New Roman" w:cs="Times New Roman"/>
            <w:color w:val="0000FF"/>
            <w:kern w:val="0"/>
            <w:u w:val="single"/>
            <w:lang w:eastAsia="de-DE"/>
            <w14:ligatures w14:val="none"/>
          </w:rPr>
          <w:t>https://www.bundesverfassungsgericht.de</w:t>
        </w:r>
      </w:hyperlink>
      <w:r w:rsidRPr="0063449E">
        <w:rPr>
          <w:rFonts w:ascii="Times New Roman" w:eastAsia="Times New Roman" w:hAnsi="Times New Roman" w:cs="Times New Roman"/>
          <w:kern w:val="0"/>
          <w:lang w:eastAsia="de-DE"/>
          <w14:ligatures w14:val="none"/>
        </w:rPr>
        <w:br/>
      </w:r>
      <w:hyperlink r:id="rId31" w:tgtFrame="_new" w:history="1">
        <w:r w:rsidRPr="0063449E">
          <w:rPr>
            <w:rFonts w:ascii="Times New Roman" w:eastAsia="Times New Roman" w:hAnsi="Times New Roman" w:cs="Times New Roman"/>
            <w:color w:val="0000FF"/>
            <w:kern w:val="0"/>
            <w:u w:val="single"/>
            <w:lang w:eastAsia="de-DE"/>
            <w14:ligatures w14:val="none"/>
          </w:rPr>
          <w:t>https://www.bverwg.de</w:t>
        </w:r>
      </w:hyperlink>
    </w:p>
    <w:p w14:paraId="389921C4"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[8] Datenschutz – DSGVO (EU)</w:t>
      </w:r>
      <w:r w:rsidRPr="0063449E">
        <w:rPr>
          <w:rFonts w:ascii="Times New Roman" w:eastAsia="Times New Roman" w:hAnsi="Times New Roman" w:cs="Times New Roman"/>
          <w:kern w:val="0"/>
          <w:lang w:eastAsia="de-DE"/>
          <w14:ligatures w14:val="none"/>
        </w:rPr>
        <w:br/>
      </w:r>
      <w:hyperlink r:id="rId32" w:tgtFrame="_new" w:history="1">
        <w:r w:rsidRPr="0063449E">
          <w:rPr>
            <w:rFonts w:ascii="Times New Roman" w:eastAsia="Times New Roman" w:hAnsi="Times New Roman" w:cs="Times New Roman"/>
            <w:color w:val="0000FF"/>
            <w:kern w:val="0"/>
            <w:u w:val="single"/>
            <w:lang w:eastAsia="de-DE"/>
            <w14:ligatures w14:val="none"/>
          </w:rPr>
          <w:t>https://eur-lex.europa.eu/eli/reg/2016/679/oj</w:t>
        </w:r>
      </w:hyperlink>
    </w:p>
    <w:p w14:paraId="65B13943"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[9] Verbraucherrecht – BGB</w:t>
      </w:r>
      <w:r w:rsidRPr="0063449E">
        <w:rPr>
          <w:rFonts w:ascii="Times New Roman" w:eastAsia="Times New Roman" w:hAnsi="Times New Roman" w:cs="Times New Roman"/>
          <w:kern w:val="0"/>
          <w:lang w:eastAsia="de-DE"/>
          <w14:ligatures w14:val="none"/>
        </w:rPr>
        <w:br/>
      </w:r>
      <w:hyperlink r:id="rId33" w:tgtFrame="_new" w:history="1">
        <w:r w:rsidRPr="0063449E">
          <w:rPr>
            <w:rFonts w:ascii="Times New Roman" w:eastAsia="Times New Roman" w:hAnsi="Times New Roman" w:cs="Times New Roman"/>
            <w:color w:val="0000FF"/>
            <w:kern w:val="0"/>
            <w:u w:val="single"/>
            <w:lang w:eastAsia="de-DE"/>
            <w14:ligatures w14:val="none"/>
          </w:rPr>
          <w:t>https://www.gesetze-im-internet.de/bgb/</w:t>
        </w:r>
      </w:hyperlink>
    </w:p>
    <w:p w14:paraId="5AEEB01B" w14:textId="77777777" w:rsidR="0063449E" w:rsidRPr="0063449E" w:rsidRDefault="0063449E" w:rsidP="0063449E">
      <w:pPr>
        <w:spacing w:before="100" w:beforeAutospacing="1" w:after="100" w:afterAutospacing="1" w:line="240" w:lineRule="auto"/>
        <w:rPr>
          <w:rFonts w:ascii="Times New Roman" w:eastAsia="Times New Roman" w:hAnsi="Times New Roman" w:cs="Times New Roman"/>
          <w:kern w:val="0"/>
          <w:lang w:eastAsia="de-DE"/>
          <w14:ligatures w14:val="none"/>
        </w:rPr>
      </w:pPr>
      <w:r w:rsidRPr="0063449E">
        <w:rPr>
          <w:rFonts w:ascii="Times New Roman" w:eastAsia="Times New Roman" w:hAnsi="Times New Roman" w:cs="Times New Roman"/>
          <w:b/>
          <w:bCs/>
          <w:kern w:val="0"/>
          <w:lang w:eastAsia="de-DE"/>
          <w14:ligatures w14:val="none"/>
        </w:rPr>
        <w:t>[10] Versicherungsverträge – VVG</w:t>
      </w:r>
      <w:r w:rsidRPr="0063449E">
        <w:rPr>
          <w:rFonts w:ascii="Times New Roman" w:eastAsia="Times New Roman" w:hAnsi="Times New Roman" w:cs="Times New Roman"/>
          <w:kern w:val="0"/>
          <w:lang w:eastAsia="de-DE"/>
          <w14:ligatures w14:val="none"/>
        </w:rPr>
        <w:br/>
      </w:r>
      <w:hyperlink r:id="rId34" w:tgtFrame="_new" w:history="1">
        <w:r w:rsidRPr="0063449E">
          <w:rPr>
            <w:rFonts w:ascii="Times New Roman" w:eastAsia="Times New Roman" w:hAnsi="Times New Roman" w:cs="Times New Roman"/>
            <w:color w:val="0000FF"/>
            <w:kern w:val="0"/>
            <w:u w:val="single"/>
            <w:lang w:eastAsia="de-DE"/>
            <w14:ligatures w14:val="none"/>
          </w:rPr>
          <w:t>https://www.gesetze-im-internet.de/vvg_2008/</w:t>
        </w:r>
      </w:hyperlink>
    </w:p>
    <w:p w14:paraId="1FB6AC72" w14:textId="737BD6F6" w:rsidR="004A2C0F" w:rsidRDefault="008F4837" w:rsidP="0063449E">
      <w:pPr>
        <w:spacing w:before="100" w:beforeAutospacing="1" w:after="100" w:afterAutospacing="1" w:line="240" w:lineRule="auto"/>
        <w:outlineLvl w:val="1"/>
      </w:pPr>
      <w:bookmarkStart w:id="44" w:name="_Toc220314534"/>
      <w:r>
        <w:rPr>
          <w:rFonts w:ascii="Segoe UI" w:eastAsia="Times New Roman" w:hAnsi="Segoe UI" w:cs="Segoe UI"/>
          <w:b/>
          <w:bCs/>
          <w:noProof/>
          <w:kern w:val="0"/>
          <w:lang w:eastAsia="de-DE"/>
          <w14:ligatures w14:val="none"/>
        </w:rPr>
        <w:drawing>
          <wp:inline distT="0" distB="0" distL="0" distR="0" wp14:anchorId="70F2969F" wp14:editId="25894A53">
            <wp:extent cx="1999615" cy="1335405"/>
            <wp:effectExtent l="0" t="0" r="0" b="0"/>
            <wp:docPr id="136749013" name="Grafik 3" descr="Ein Bild, das Text, Screenshot, Logo, Schrift enthält.&#10;&#10;KI-generierte Inhalte können fehlerhaft sei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01877" name="Grafik 3" descr="Ein Bild, das Text, Screenshot, Logo, Schrift enthält.&#10;&#10;KI-generierte Inhalte können fehlerhaft sein.">
                      <a:hlinkClick r:id="rId9"/>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9615" cy="1335405"/>
                    </a:xfrm>
                    <a:prstGeom prst="rect">
                      <a:avLst/>
                    </a:prstGeom>
                    <a:noFill/>
                  </pic:spPr>
                </pic:pic>
              </a:graphicData>
            </a:graphic>
          </wp:inline>
        </w:drawing>
      </w:r>
      <w:bookmarkEnd w:id="44"/>
    </w:p>
    <w:p w14:paraId="2410B3F4" w14:textId="77777777" w:rsidR="00CB3893" w:rsidRDefault="00CB3893" w:rsidP="00CB389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p>
    <w:p w14:paraId="168454DC" w14:textId="269B04B7" w:rsidR="00CB3893" w:rsidRPr="00CB3893" w:rsidRDefault="00CB3893" w:rsidP="00CB389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B3893">
        <w:rPr>
          <w:rFonts w:ascii="Times New Roman" w:eastAsia="Times New Roman" w:hAnsi="Times New Roman" w:cs="Times New Roman"/>
          <w:b/>
          <w:bCs/>
          <w:kern w:val="0"/>
          <w:sz w:val="36"/>
          <w:szCs w:val="36"/>
          <w:lang w:eastAsia="de-DE"/>
          <w14:ligatures w14:val="none"/>
        </w:rPr>
        <w:lastRenderedPageBreak/>
        <w:t>Rechtlicher Hinweis &amp; Haftungsausschluss</w:t>
      </w:r>
    </w:p>
    <w:p w14:paraId="6DB83BFC" w14:textId="77777777" w:rsidR="00CB3893" w:rsidRPr="00CB3893" w:rsidRDefault="00CB3893" w:rsidP="00CB38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CB3893">
        <w:rPr>
          <w:rFonts w:ascii="Times New Roman" w:eastAsia="Times New Roman" w:hAnsi="Times New Roman" w:cs="Times New Roman"/>
          <w:kern w:val="0"/>
          <w:lang w:eastAsia="de-DE"/>
          <w14:ligatures w14:val="none"/>
        </w:rPr>
        <w:t xml:space="preserve">Dieses Dokument stellt </w:t>
      </w:r>
      <w:r w:rsidRPr="00CB3893">
        <w:rPr>
          <w:rFonts w:ascii="Times New Roman" w:eastAsia="Times New Roman" w:hAnsi="Times New Roman" w:cs="Times New Roman"/>
          <w:b/>
          <w:bCs/>
          <w:kern w:val="0"/>
          <w:lang w:eastAsia="de-DE"/>
          <w14:ligatures w14:val="none"/>
        </w:rPr>
        <w:t>keine Rechtsberatung im Sinne des Rechtsdienstleistungsgesetzes (RDG)</w:t>
      </w:r>
      <w:r w:rsidRPr="00CB3893">
        <w:rPr>
          <w:rFonts w:ascii="Times New Roman" w:eastAsia="Times New Roman" w:hAnsi="Times New Roman" w:cs="Times New Roman"/>
          <w:kern w:val="0"/>
          <w:lang w:eastAsia="de-DE"/>
          <w14:ligatures w14:val="none"/>
        </w:rPr>
        <w:t xml:space="preserve"> dar. Die enthaltenen Informationen und Vorlagen dienen ausschließlich der allgemeinen Orientierung und als Formulierungshilfe für eigene Schreiben.</w:t>
      </w:r>
    </w:p>
    <w:p w14:paraId="4FE21800" w14:textId="77777777" w:rsidR="00CB3893" w:rsidRPr="00CB3893" w:rsidRDefault="00CB3893" w:rsidP="00CB38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CB3893">
        <w:rPr>
          <w:rFonts w:ascii="Times New Roman" w:eastAsia="Times New Roman" w:hAnsi="Times New Roman" w:cs="Times New Roman"/>
          <w:kern w:val="0"/>
          <w:lang w:eastAsia="de-DE"/>
          <w14:ligatures w14:val="none"/>
        </w:rPr>
        <w:t xml:space="preserve">Es wird </w:t>
      </w:r>
      <w:r w:rsidRPr="00CB3893">
        <w:rPr>
          <w:rFonts w:ascii="Times New Roman" w:eastAsia="Times New Roman" w:hAnsi="Times New Roman" w:cs="Times New Roman"/>
          <w:b/>
          <w:bCs/>
          <w:kern w:val="0"/>
          <w:lang w:eastAsia="de-DE"/>
          <w14:ligatures w14:val="none"/>
        </w:rPr>
        <w:t>keine Gewähr für die Aktualität, Vollständigkeit oder rechtliche Durchsetzbarkeit</w:t>
      </w:r>
      <w:r w:rsidRPr="00CB3893">
        <w:rPr>
          <w:rFonts w:ascii="Times New Roman" w:eastAsia="Times New Roman" w:hAnsi="Times New Roman" w:cs="Times New Roman"/>
          <w:kern w:val="0"/>
          <w:lang w:eastAsia="de-DE"/>
          <w14:ligatures w14:val="none"/>
        </w:rPr>
        <w:t xml:space="preserve"> der Inhalte übernommen. Gesetzeslagen, Fristen und Rechtsprechung können sich ändern und sind stets vom konkreten Einzelfall abhängig.</w:t>
      </w:r>
    </w:p>
    <w:p w14:paraId="2FBF8FBE" w14:textId="77777777" w:rsidR="00CB3893" w:rsidRPr="00CB3893" w:rsidRDefault="00CB3893" w:rsidP="00CB38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CB3893">
        <w:rPr>
          <w:rFonts w:ascii="Times New Roman" w:eastAsia="Times New Roman" w:hAnsi="Times New Roman" w:cs="Times New Roman"/>
          <w:kern w:val="0"/>
          <w:lang w:eastAsia="de-DE"/>
          <w14:ligatures w14:val="none"/>
        </w:rPr>
        <w:t xml:space="preserve">Bei rechtlichen Unsicherheiten, komplexen Sachverhalten oder drohenden Fristversäumnissen wird ausdrücklich empfohlen, </w:t>
      </w:r>
      <w:r w:rsidRPr="00CB3893">
        <w:rPr>
          <w:rFonts w:ascii="Times New Roman" w:eastAsia="Times New Roman" w:hAnsi="Times New Roman" w:cs="Times New Roman"/>
          <w:b/>
          <w:bCs/>
          <w:kern w:val="0"/>
          <w:lang w:eastAsia="de-DE"/>
          <w14:ligatures w14:val="none"/>
        </w:rPr>
        <w:t>qualifizierten rechtlichen Beistand (z. B. Rechtsanwältin/Rechtsanwalt, Beratungsstelle oder zuständige Behörde)</w:t>
      </w:r>
      <w:r w:rsidRPr="00CB3893">
        <w:rPr>
          <w:rFonts w:ascii="Times New Roman" w:eastAsia="Times New Roman" w:hAnsi="Times New Roman" w:cs="Times New Roman"/>
          <w:kern w:val="0"/>
          <w:lang w:eastAsia="de-DE"/>
          <w14:ligatures w14:val="none"/>
        </w:rPr>
        <w:t xml:space="preserve"> in Anspruch zu nehmen.</w:t>
      </w:r>
    </w:p>
    <w:p w14:paraId="62FA3A66" w14:textId="77777777" w:rsidR="00CB3893" w:rsidRPr="00CB3893" w:rsidRDefault="00CB3893" w:rsidP="00CB38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CB3893">
        <w:rPr>
          <w:rFonts w:ascii="Times New Roman" w:eastAsia="Times New Roman" w:hAnsi="Times New Roman" w:cs="Times New Roman"/>
          <w:kern w:val="0"/>
          <w:lang w:eastAsia="de-DE"/>
          <w14:ligatures w14:val="none"/>
        </w:rPr>
        <w:t xml:space="preserve">Die Nutzung dieses Dokuments erfolgt </w:t>
      </w:r>
      <w:r w:rsidRPr="00CB3893">
        <w:rPr>
          <w:rFonts w:ascii="Times New Roman" w:eastAsia="Times New Roman" w:hAnsi="Times New Roman" w:cs="Times New Roman"/>
          <w:b/>
          <w:bCs/>
          <w:kern w:val="0"/>
          <w:lang w:eastAsia="de-DE"/>
          <w14:ligatures w14:val="none"/>
        </w:rPr>
        <w:t>auf eigene Verantwortung</w:t>
      </w:r>
      <w:r w:rsidRPr="00CB3893">
        <w:rPr>
          <w:rFonts w:ascii="Times New Roman" w:eastAsia="Times New Roman" w:hAnsi="Times New Roman" w:cs="Times New Roman"/>
          <w:kern w:val="0"/>
          <w:lang w:eastAsia="de-DE"/>
          <w14:ligatures w14:val="none"/>
        </w:rPr>
        <w:t>. Eine Haftung für materielle oder immaterielle Schäden, die aus der Verwendung der Inhalte entstehen, ist ausgeschlossen, soweit gesetzlich zulässig.</w:t>
      </w:r>
    </w:p>
    <w:p w14:paraId="349F34BF" w14:textId="77777777" w:rsidR="00CB3893" w:rsidRPr="00CB3893" w:rsidRDefault="00000000" w:rsidP="00CB3893">
      <w:pPr>
        <w:spacing w:after="0" w:line="240" w:lineRule="auto"/>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pict w14:anchorId="7F1CFF8A">
          <v:rect id="_x0000_i1026" style="width:0;height:1.5pt" o:hralign="center" o:hrstd="t" o:hr="t" fillcolor="#a0a0a0" stroked="f"/>
        </w:pict>
      </w:r>
    </w:p>
    <w:p w14:paraId="5AB7471F" w14:textId="77777777" w:rsidR="00CB3893" w:rsidRPr="00CB3893" w:rsidRDefault="00CB3893" w:rsidP="00CB389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B3893">
        <w:rPr>
          <w:rFonts w:ascii="Times New Roman" w:eastAsia="Times New Roman" w:hAnsi="Times New Roman" w:cs="Times New Roman"/>
          <w:b/>
          <w:bCs/>
          <w:kern w:val="0"/>
          <w:sz w:val="36"/>
          <w:szCs w:val="36"/>
          <w:lang w:eastAsia="de-DE"/>
          <w14:ligatures w14:val="none"/>
        </w:rPr>
        <w:t>Weitergabe &amp; Nutzung</w:t>
      </w:r>
    </w:p>
    <w:p w14:paraId="443051E5" w14:textId="77777777" w:rsidR="00CB3893" w:rsidRPr="00CB3893" w:rsidRDefault="00CB3893" w:rsidP="00CB38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CB3893">
        <w:rPr>
          <w:rFonts w:ascii="Times New Roman" w:eastAsia="Times New Roman" w:hAnsi="Times New Roman" w:cs="Times New Roman"/>
          <w:kern w:val="0"/>
          <w:lang w:eastAsia="de-DE"/>
          <w14:ligatures w14:val="none"/>
        </w:rPr>
        <w:t xml:space="preserve">Die </w:t>
      </w:r>
      <w:r w:rsidRPr="00CB3893">
        <w:rPr>
          <w:rFonts w:ascii="Times New Roman" w:eastAsia="Times New Roman" w:hAnsi="Times New Roman" w:cs="Times New Roman"/>
          <w:b/>
          <w:bCs/>
          <w:kern w:val="0"/>
          <w:lang w:eastAsia="de-DE"/>
          <w14:ligatures w14:val="none"/>
        </w:rPr>
        <w:t>Weitergabe dieses Dokuments ist ausdrücklich erwünscht</w:t>
      </w:r>
      <w:r w:rsidRPr="00CB3893">
        <w:rPr>
          <w:rFonts w:ascii="Times New Roman" w:eastAsia="Times New Roman" w:hAnsi="Times New Roman" w:cs="Times New Roman"/>
          <w:kern w:val="0"/>
          <w:lang w:eastAsia="de-DE"/>
          <w14:ligatures w14:val="none"/>
        </w:rPr>
        <w:t>.</w:t>
      </w:r>
      <w:r w:rsidRPr="00CB3893">
        <w:rPr>
          <w:rFonts w:ascii="Times New Roman" w:eastAsia="Times New Roman" w:hAnsi="Times New Roman" w:cs="Times New Roman"/>
          <w:kern w:val="0"/>
          <w:lang w:eastAsia="de-DE"/>
          <w14:ligatures w14:val="none"/>
        </w:rPr>
        <w:br/>
        <w:t xml:space="preserve">Die Inhalte dürfen </w:t>
      </w:r>
      <w:r w:rsidRPr="00CB3893">
        <w:rPr>
          <w:rFonts w:ascii="Times New Roman" w:eastAsia="Times New Roman" w:hAnsi="Times New Roman" w:cs="Times New Roman"/>
          <w:b/>
          <w:bCs/>
          <w:kern w:val="0"/>
          <w:lang w:eastAsia="de-DE"/>
          <w14:ligatures w14:val="none"/>
        </w:rPr>
        <w:t>unverändert</w:t>
      </w:r>
      <w:r w:rsidRPr="00CB3893">
        <w:rPr>
          <w:rFonts w:ascii="Times New Roman" w:eastAsia="Times New Roman" w:hAnsi="Times New Roman" w:cs="Times New Roman"/>
          <w:kern w:val="0"/>
          <w:lang w:eastAsia="de-DE"/>
          <w14:ligatures w14:val="none"/>
        </w:rPr>
        <w:t xml:space="preserve"> für private, nicht-kommerzielle Zwecke genutzt, geteilt und weiterverbreitet werden.</w:t>
      </w:r>
    </w:p>
    <w:p w14:paraId="0CC28BAC" w14:textId="77777777" w:rsidR="00CB3893" w:rsidRPr="00CB3893" w:rsidRDefault="00CB3893" w:rsidP="00CB3893">
      <w:pPr>
        <w:spacing w:before="100" w:beforeAutospacing="1" w:after="100" w:afterAutospacing="1" w:line="240" w:lineRule="auto"/>
        <w:rPr>
          <w:rFonts w:ascii="Times New Roman" w:eastAsia="Times New Roman" w:hAnsi="Times New Roman" w:cs="Times New Roman"/>
          <w:kern w:val="0"/>
          <w:lang w:eastAsia="de-DE"/>
          <w14:ligatures w14:val="none"/>
        </w:rPr>
      </w:pPr>
      <w:r w:rsidRPr="00CB3893">
        <w:rPr>
          <w:rFonts w:ascii="Times New Roman" w:eastAsia="Times New Roman" w:hAnsi="Times New Roman" w:cs="Times New Roman"/>
          <w:kern w:val="0"/>
          <w:lang w:eastAsia="de-DE"/>
          <w14:ligatures w14:val="none"/>
        </w:rPr>
        <w:t xml:space="preserve">Eine </w:t>
      </w:r>
      <w:r w:rsidRPr="00CB3893">
        <w:rPr>
          <w:rFonts w:ascii="Times New Roman" w:eastAsia="Times New Roman" w:hAnsi="Times New Roman" w:cs="Times New Roman"/>
          <w:b/>
          <w:bCs/>
          <w:kern w:val="0"/>
          <w:lang w:eastAsia="de-DE"/>
          <w14:ligatures w14:val="none"/>
        </w:rPr>
        <w:t>kommerzielle Nutzung, Bearbeitung oder Veröffentlichung unter eigenem Namen</w:t>
      </w:r>
      <w:r w:rsidRPr="00CB3893">
        <w:rPr>
          <w:rFonts w:ascii="Times New Roman" w:eastAsia="Times New Roman" w:hAnsi="Times New Roman" w:cs="Times New Roman"/>
          <w:kern w:val="0"/>
          <w:lang w:eastAsia="de-DE"/>
          <w14:ligatures w14:val="none"/>
        </w:rPr>
        <w:t xml:space="preserve"> ist nur mit ausdrücklicher Zustimmung des Herausgebers zulässig.</w:t>
      </w:r>
    </w:p>
    <w:p w14:paraId="1B0D41E0" w14:textId="77777777" w:rsidR="00CB3893" w:rsidRPr="007F2BBB" w:rsidRDefault="00CB3893" w:rsidP="0063449E">
      <w:pPr>
        <w:spacing w:before="100" w:beforeAutospacing="1" w:after="100" w:afterAutospacing="1" w:line="240" w:lineRule="auto"/>
        <w:outlineLvl w:val="1"/>
      </w:pPr>
    </w:p>
    <w:sectPr w:rsidR="00CB3893" w:rsidRPr="007F2BBB">
      <w:footerReference w:type="default" r:id="rId35"/>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D9AF" w14:textId="77777777" w:rsidR="00140C32" w:rsidRDefault="00140C32" w:rsidP="00D247F1">
      <w:pPr>
        <w:spacing w:after="0" w:line="240" w:lineRule="auto"/>
      </w:pPr>
      <w:r>
        <w:separator/>
      </w:r>
    </w:p>
  </w:endnote>
  <w:endnote w:type="continuationSeparator" w:id="0">
    <w:p w14:paraId="5D2E2EFD" w14:textId="77777777" w:rsidR="00140C32" w:rsidRDefault="00140C32" w:rsidP="00D2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11C0" w14:textId="4E44C536" w:rsidR="008778B7" w:rsidRDefault="008778B7">
    <w:pPr>
      <w:pStyle w:val="Fuzeile"/>
    </w:pPr>
    <w:r>
      <w:rPr>
        <w:noProof/>
      </w:rPr>
      <w:drawing>
        <wp:anchor distT="0" distB="0" distL="114300" distR="114300" simplePos="0" relativeHeight="251658240" behindDoc="1" locked="0" layoutInCell="1" allowOverlap="1" wp14:anchorId="44FF5C1A" wp14:editId="374D2304">
          <wp:simplePos x="0" y="0"/>
          <wp:positionH relativeFrom="column">
            <wp:posOffset>4510405</wp:posOffset>
          </wp:positionH>
          <wp:positionV relativeFrom="paragraph">
            <wp:posOffset>-537210</wp:posOffset>
          </wp:positionV>
          <wp:extent cx="1951355" cy="1490884"/>
          <wp:effectExtent l="0" t="0" r="0" b="0"/>
          <wp:wrapNone/>
          <wp:docPr id="145482530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1490884"/>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3097" w14:textId="77777777" w:rsidR="00140C32" w:rsidRDefault="00140C32" w:rsidP="00D247F1">
      <w:pPr>
        <w:spacing w:after="0" w:line="240" w:lineRule="auto"/>
      </w:pPr>
      <w:r>
        <w:separator/>
      </w:r>
    </w:p>
  </w:footnote>
  <w:footnote w:type="continuationSeparator" w:id="0">
    <w:p w14:paraId="190B9814" w14:textId="77777777" w:rsidR="00140C32" w:rsidRDefault="00140C32" w:rsidP="00D24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C98"/>
    <w:multiLevelType w:val="multilevel"/>
    <w:tmpl w:val="9190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0E29C5"/>
    <w:multiLevelType w:val="multilevel"/>
    <w:tmpl w:val="4B9C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EA023F"/>
    <w:multiLevelType w:val="multilevel"/>
    <w:tmpl w:val="CCB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06FA0"/>
    <w:multiLevelType w:val="multilevel"/>
    <w:tmpl w:val="369E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540B5"/>
    <w:multiLevelType w:val="multilevel"/>
    <w:tmpl w:val="43FA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63377"/>
    <w:multiLevelType w:val="multilevel"/>
    <w:tmpl w:val="3860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3E5ECB"/>
    <w:multiLevelType w:val="multilevel"/>
    <w:tmpl w:val="B5F6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D0EBF"/>
    <w:multiLevelType w:val="multilevel"/>
    <w:tmpl w:val="D67A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A7FF5"/>
    <w:multiLevelType w:val="multilevel"/>
    <w:tmpl w:val="6164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E78C4"/>
    <w:multiLevelType w:val="multilevel"/>
    <w:tmpl w:val="92B6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A72B1E"/>
    <w:multiLevelType w:val="multilevel"/>
    <w:tmpl w:val="D818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9B3485"/>
    <w:multiLevelType w:val="multilevel"/>
    <w:tmpl w:val="43C2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4061A5"/>
    <w:multiLevelType w:val="multilevel"/>
    <w:tmpl w:val="6A1AC9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AA5AA3"/>
    <w:multiLevelType w:val="multilevel"/>
    <w:tmpl w:val="C73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41C79"/>
    <w:multiLevelType w:val="multilevel"/>
    <w:tmpl w:val="12B4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790AB2"/>
    <w:multiLevelType w:val="multilevel"/>
    <w:tmpl w:val="0C12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4E5C8A"/>
    <w:multiLevelType w:val="multilevel"/>
    <w:tmpl w:val="CCDA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80AD0"/>
    <w:multiLevelType w:val="multilevel"/>
    <w:tmpl w:val="133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977E8"/>
    <w:multiLevelType w:val="multilevel"/>
    <w:tmpl w:val="8E56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A40B2E"/>
    <w:multiLevelType w:val="multilevel"/>
    <w:tmpl w:val="0FB0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762E5C"/>
    <w:multiLevelType w:val="multilevel"/>
    <w:tmpl w:val="91C8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C355D9"/>
    <w:multiLevelType w:val="multilevel"/>
    <w:tmpl w:val="3CA0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35580"/>
    <w:multiLevelType w:val="multilevel"/>
    <w:tmpl w:val="C4A0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651E9F"/>
    <w:multiLevelType w:val="multilevel"/>
    <w:tmpl w:val="C1FC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6D4040"/>
    <w:multiLevelType w:val="multilevel"/>
    <w:tmpl w:val="239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1156B3"/>
    <w:multiLevelType w:val="multilevel"/>
    <w:tmpl w:val="8E8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B27200"/>
    <w:multiLevelType w:val="multilevel"/>
    <w:tmpl w:val="6088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D42DE"/>
    <w:multiLevelType w:val="multilevel"/>
    <w:tmpl w:val="1266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75963"/>
    <w:multiLevelType w:val="multilevel"/>
    <w:tmpl w:val="E8A6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8070C"/>
    <w:multiLevelType w:val="multilevel"/>
    <w:tmpl w:val="099A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221FB"/>
    <w:multiLevelType w:val="multilevel"/>
    <w:tmpl w:val="948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D450A4"/>
    <w:multiLevelType w:val="multilevel"/>
    <w:tmpl w:val="D62E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931E5"/>
    <w:multiLevelType w:val="multilevel"/>
    <w:tmpl w:val="D238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C77222"/>
    <w:multiLevelType w:val="multilevel"/>
    <w:tmpl w:val="B5FC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7A47BB"/>
    <w:multiLevelType w:val="multilevel"/>
    <w:tmpl w:val="2CC0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931B3"/>
    <w:multiLevelType w:val="hybridMultilevel"/>
    <w:tmpl w:val="058883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E8059DD"/>
    <w:multiLevelType w:val="multilevel"/>
    <w:tmpl w:val="5EA2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94574">
    <w:abstractNumId w:val="31"/>
  </w:num>
  <w:num w:numId="2" w16cid:durableId="1872836517">
    <w:abstractNumId w:val="9"/>
  </w:num>
  <w:num w:numId="3" w16cid:durableId="2146777796">
    <w:abstractNumId w:val="33"/>
  </w:num>
  <w:num w:numId="4" w16cid:durableId="618267442">
    <w:abstractNumId w:val="10"/>
  </w:num>
  <w:num w:numId="5" w16cid:durableId="2090074989">
    <w:abstractNumId w:val="24"/>
  </w:num>
  <w:num w:numId="6" w16cid:durableId="1939941979">
    <w:abstractNumId w:val="7"/>
  </w:num>
  <w:num w:numId="7" w16cid:durableId="1468431799">
    <w:abstractNumId w:val="15"/>
  </w:num>
  <w:num w:numId="8" w16cid:durableId="665209306">
    <w:abstractNumId w:val="12"/>
  </w:num>
  <w:num w:numId="9" w16cid:durableId="476262014">
    <w:abstractNumId w:val="36"/>
  </w:num>
  <w:num w:numId="10" w16cid:durableId="183444534">
    <w:abstractNumId w:val="1"/>
  </w:num>
  <w:num w:numId="11" w16cid:durableId="1663436618">
    <w:abstractNumId w:val="30"/>
  </w:num>
  <w:num w:numId="12" w16cid:durableId="1619288601">
    <w:abstractNumId w:val="23"/>
  </w:num>
  <w:num w:numId="13" w16cid:durableId="818035290">
    <w:abstractNumId w:val="11"/>
  </w:num>
  <w:num w:numId="14" w16cid:durableId="789321714">
    <w:abstractNumId w:val="32"/>
  </w:num>
  <w:num w:numId="15" w16cid:durableId="1032801031">
    <w:abstractNumId w:val="28"/>
  </w:num>
  <w:num w:numId="16" w16cid:durableId="1164973391">
    <w:abstractNumId w:val="0"/>
  </w:num>
  <w:num w:numId="17" w16cid:durableId="1873028642">
    <w:abstractNumId w:val="20"/>
  </w:num>
  <w:num w:numId="18" w16cid:durableId="1137331490">
    <w:abstractNumId w:val="14"/>
  </w:num>
  <w:num w:numId="19" w16cid:durableId="557329504">
    <w:abstractNumId w:val="18"/>
  </w:num>
  <w:num w:numId="20" w16cid:durableId="278341125">
    <w:abstractNumId w:val="5"/>
  </w:num>
  <w:num w:numId="21" w16cid:durableId="1605069355">
    <w:abstractNumId w:val="25"/>
  </w:num>
  <w:num w:numId="22" w16cid:durableId="1558593400">
    <w:abstractNumId w:val="22"/>
  </w:num>
  <w:num w:numId="23" w16cid:durableId="1962881048">
    <w:abstractNumId w:val="4"/>
  </w:num>
  <w:num w:numId="24" w16cid:durableId="670183838">
    <w:abstractNumId w:val="21"/>
  </w:num>
  <w:num w:numId="25" w16cid:durableId="232274771">
    <w:abstractNumId w:val="19"/>
  </w:num>
  <w:num w:numId="26" w16cid:durableId="36859934">
    <w:abstractNumId w:val="6"/>
  </w:num>
  <w:num w:numId="27" w16cid:durableId="1990591502">
    <w:abstractNumId w:val="34"/>
  </w:num>
  <w:num w:numId="28" w16cid:durableId="1379434252">
    <w:abstractNumId w:val="26"/>
  </w:num>
  <w:num w:numId="29" w16cid:durableId="202131719">
    <w:abstractNumId w:val="8"/>
  </w:num>
  <w:num w:numId="30" w16cid:durableId="1621641373">
    <w:abstractNumId w:val="35"/>
  </w:num>
  <w:num w:numId="31" w16cid:durableId="1155144158">
    <w:abstractNumId w:val="3"/>
  </w:num>
  <w:num w:numId="32" w16cid:durableId="1155730824">
    <w:abstractNumId w:val="2"/>
  </w:num>
  <w:num w:numId="33" w16cid:durableId="1646276175">
    <w:abstractNumId w:val="29"/>
  </w:num>
  <w:num w:numId="34" w16cid:durableId="896816390">
    <w:abstractNumId w:val="27"/>
  </w:num>
  <w:num w:numId="35" w16cid:durableId="880166100">
    <w:abstractNumId w:val="13"/>
  </w:num>
  <w:num w:numId="36" w16cid:durableId="178079962">
    <w:abstractNumId w:val="17"/>
  </w:num>
  <w:num w:numId="37" w16cid:durableId="12757922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F1"/>
    <w:rsid w:val="000017E5"/>
    <w:rsid w:val="000170C0"/>
    <w:rsid w:val="0003652A"/>
    <w:rsid w:val="00037E0F"/>
    <w:rsid w:val="00043649"/>
    <w:rsid w:val="0005232C"/>
    <w:rsid w:val="00053C45"/>
    <w:rsid w:val="00083FC9"/>
    <w:rsid w:val="000C191A"/>
    <w:rsid w:val="000C5EEA"/>
    <w:rsid w:val="000F0F8D"/>
    <w:rsid w:val="001165D7"/>
    <w:rsid w:val="001251BC"/>
    <w:rsid w:val="001371FF"/>
    <w:rsid w:val="00140C32"/>
    <w:rsid w:val="001719A2"/>
    <w:rsid w:val="00186738"/>
    <w:rsid w:val="00191179"/>
    <w:rsid w:val="00195046"/>
    <w:rsid w:val="001E31FF"/>
    <w:rsid w:val="00203B9D"/>
    <w:rsid w:val="00212033"/>
    <w:rsid w:val="00247524"/>
    <w:rsid w:val="00254909"/>
    <w:rsid w:val="00260541"/>
    <w:rsid w:val="00262C84"/>
    <w:rsid w:val="00265AD5"/>
    <w:rsid w:val="00271727"/>
    <w:rsid w:val="00283D9F"/>
    <w:rsid w:val="002977DE"/>
    <w:rsid w:val="002E3E36"/>
    <w:rsid w:val="0030154E"/>
    <w:rsid w:val="00311A3F"/>
    <w:rsid w:val="00317C50"/>
    <w:rsid w:val="00320174"/>
    <w:rsid w:val="00330322"/>
    <w:rsid w:val="003704A9"/>
    <w:rsid w:val="00377F3F"/>
    <w:rsid w:val="003B6F4A"/>
    <w:rsid w:val="003C64E7"/>
    <w:rsid w:val="003D7507"/>
    <w:rsid w:val="003F3CD0"/>
    <w:rsid w:val="00403171"/>
    <w:rsid w:val="004127F3"/>
    <w:rsid w:val="004171CE"/>
    <w:rsid w:val="00443D93"/>
    <w:rsid w:val="00454C23"/>
    <w:rsid w:val="0047020A"/>
    <w:rsid w:val="00481110"/>
    <w:rsid w:val="0049633C"/>
    <w:rsid w:val="004A0FC4"/>
    <w:rsid w:val="004A2C0F"/>
    <w:rsid w:val="004B1F64"/>
    <w:rsid w:val="004B2A46"/>
    <w:rsid w:val="004B2EB9"/>
    <w:rsid w:val="004D5F0E"/>
    <w:rsid w:val="0052044B"/>
    <w:rsid w:val="0055028E"/>
    <w:rsid w:val="005556DC"/>
    <w:rsid w:val="00561331"/>
    <w:rsid w:val="00561923"/>
    <w:rsid w:val="005641C2"/>
    <w:rsid w:val="00575D14"/>
    <w:rsid w:val="005768D0"/>
    <w:rsid w:val="00581728"/>
    <w:rsid w:val="00591195"/>
    <w:rsid w:val="005C5F8C"/>
    <w:rsid w:val="005D0962"/>
    <w:rsid w:val="005E3847"/>
    <w:rsid w:val="005F094D"/>
    <w:rsid w:val="005F2D7A"/>
    <w:rsid w:val="00606B15"/>
    <w:rsid w:val="0063449E"/>
    <w:rsid w:val="00640B1B"/>
    <w:rsid w:val="00644172"/>
    <w:rsid w:val="00660721"/>
    <w:rsid w:val="00685855"/>
    <w:rsid w:val="006920D8"/>
    <w:rsid w:val="006C0B8A"/>
    <w:rsid w:val="006C3531"/>
    <w:rsid w:val="006D2831"/>
    <w:rsid w:val="006E2DF3"/>
    <w:rsid w:val="006E3146"/>
    <w:rsid w:val="006E38E0"/>
    <w:rsid w:val="006F73A1"/>
    <w:rsid w:val="00726212"/>
    <w:rsid w:val="00740AB6"/>
    <w:rsid w:val="007466B2"/>
    <w:rsid w:val="007607DE"/>
    <w:rsid w:val="0077365E"/>
    <w:rsid w:val="00775BA6"/>
    <w:rsid w:val="00776441"/>
    <w:rsid w:val="0078612B"/>
    <w:rsid w:val="00794C68"/>
    <w:rsid w:val="007A44E7"/>
    <w:rsid w:val="007B0B9E"/>
    <w:rsid w:val="007B6789"/>
    <w:rsid w:val="007D0A0F"/>
    <w:rsid w:val="007D7A3B"/>
    <w:rsid w:val="007F2BBB"/>
    <w:rsid w:val="00826792"/>
    <w:rsid w:val="0083533D"/>
    <w:rsid w:val="0083732B"/>
    <w:rsid w:val="0086566C"/>
    <w:rsid w:val="008778B7"/>
    <w:rsid w:val="00884893"/>
    <w:rsid w:val="00884CD4"/>
    <w:rsid w:val="008D7E3D"/>
    <w:rsid w:val="008F4837"/>
    <w:rsid w:val="00912282"/>
    <w:rsid w:val="00914C8B"/>
    <w:rsid w:val="00933F26"/>
    <w:rsid w:val="00935775"/>
    <w:rsid w:val="00940735"/>
    <w:rsid w:val="00940977"/>
    <w:rsid w:val="00943C74"/>
    <w:rsid w:val="00950096"/>
    <w:rsid w:val="0095256F"/>
    <w:rsid w:val="00957B85"/>
    <w:rsid w:val="0096123C"/>
    <w:rsid w:val="00976BE8"/>
    <w:rsid w:val="009919A1"/>
    <w:rsid w:val="009A13D6"/>
    <w:rsid w:val="009A3102"/>
    <w:rsid w:val="009B25E3"/>
    <w:rsid w:val="009C5B8C"/>
    <w:rsid w:val="00A25BA1"/>
    <w:rsid w:val="00A50650"/>
    <w:rsid w:val="00A70E29"/>
    <w:rsid w:val="00A901CF"/>
    <w:rsid w:val="00A90222"/>
    <w:rsid w:val="00A96B1F"/>
    <w:rsid w:val="00AB2D0C"/>
    <w:rsid w:val="00AC6E3E"/>
    <w:rsid w:val="00AF15A1"/>
    <w:rsid w:val="00B223A1"/>
    <w:rsid w:val="00B529E5"/>
    <w:rsid w:val="00B71EB2"/>
    <w:rsid w:val="00B76263"/>
    <w:rsid w:val="00B90CFB"/>
    <w:rsid w:val="00B920E5"/>
    <w:rsid w:val="00BC4F66"/>
    <w:rsid w:val="00BD0A89"/>
    <w:rsid w:val="00BD1D8B"/>
    <w:rsid w:val="00C045F0"/>
    <w:rsid w:val="00C07BCD"/>
    <w:rsid w:val="00C16163"/>
    <w:rsid w:val="00C57D27"/>
    <w:rsid w:val="00C67157"/>
    <w:rsid w:val="00C82F8C"/>
    <w:rsid w:val="00C92BE4"/>
    <w:rsid w:val="00CB3893"/>
    <w:rsid w:val="00CC74E6"/>
    <w:rsid w:val="00CD0271"/>
    <w:rsid w:val="00CD11ED"/>
    <w:rsid w:val="00CD5AAC"/>
    <w:rsid w:val="00CE19BE"/>
    <w:rsid w:val="00CE636C"/>
    <w:rsid w:val="00CF5079"/>
    <w:rsid w:val="00D048AD"/>
    <w:rsid w:val="00D224F4"/>
    <w:rsid w:val="00D247F1"/>
    <w:rsid w:val="00D33AEF"/>
    <w:rsid w:val="00D42E46"/>
    <w:rsid w:val="00D75D4B"/>
    <w:rsid w:val="00DA7CF5"/>
    <w:rsid w:val="00DD168E"/>
    <w:rsid w:val="00DD2CBF"/>
    <w:rsid w:val="00DE55C3"/>
    <w:rsid w:val="00DE6C8F"/>
    <w:rsid w:val="00DF47ED"/>
    <w:rsid w:val="00E16B0B"/>
    <w:rsid w:val="00E25B46"/>
    <w:rsid w:val="00E26562"/>
    <w:rsid w:val="00E32159"/>
    <w:rsid w:val="00E52F32"/>
    <w:rsid w:val="00E663E3"/>
    <w:rsid w:val="00E936E4"/>
    <w:rsid w:val="00EA30D2"/>
    <w:rsid w:val="00EA7236"/>
    <w:rsid w:val="00ED4FA0"/>
    <w:rsid w:val="00ED5BD0"/>
    <w:rsid w:val="00ED62F7"/>
    <w:rsid w:val="00F21AAF"/>
    <w:rsid w:val="00F25330"/>
    <w:rsid w:val="00F45276"/>
    <w:rsid w:val="00F556EA"/>
    <w:rsid w:val="00F57012"/>
    <w:rsid w:val="00F62C4E"/>
    <w:rsid w:val="00F82024"/>
    <w:rsid w:val="00F948F8"/>
    <w:rsid w:val="00FC6622"/>
    <w:rsid w:val="00FE1B9A"/>
    <w:rsid w:val="00FE5F4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43B6A"/>
  <w15:chartTrackingRefBased/>
  <w15:docId w15:val="{F604A959-1577-4012-9F27-4A908D32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3FC9"/>
    <w:pPr>
      <w:keepNext/>
      <w:keepLines/>
      <w:spacing w:before="360" w:after="80"/>
      <w:outlineLvl w:val="0"/>
    </w:pPr>
    <w:rPr>
      <w:rFonts w:asciiTheme="majorHAnsi" w:eastAsiaTheme="majorEastAsia" w:hAnsiTheme="majorHAnsi" w:cstheme="majorBidi"/>
      <w:b/>
      <w:color w:val="0F4761" w:themeColor="accent1" w:themeShade="BF"/>
      <w:sz w:val="44"/>
      <w:szCs w:val="40"/>
    </w:rPr>
  </w:style>
  <w:style w:type="paragraph" w:styleId="berschrift2">
    <w:name w:val="heading 2"/>
    <w:basedOn w:val="Standard"/>
    <w:next w:val="Standard"/>
    <w:link w:val="berschrift2Zchn"/>
    <w:uiPriority w:val="9"/>
    <w:unhideWhenUsed/>
    <w:qFormat/>
    <w:rsid w:val="001371FF"/>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47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47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47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47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47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47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47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3FC9"/>
    <w:rPr>
      <w:rFonts w:asciiTheme="majorHAnsi" w:eastAsiaTheme="majorEastAsia" w:hAnsiTheme="majorHAnsi" w:cstheme="majorBidi"/>
      <w:b/>
      <w:color w:val="0F4761" w:themeColor="accent1" w:themeShade="BF"/>
      <w:sz w:val="44"/>
      <w:szCs w:val="40"/>
    </w:rPr>
  </w:style>
  <w:style w:type="character" w:customStyle="1" w:styleId="berschrift2Zchn">
    <w:name w:val="Überschrift 2 Zchn"/>
    <w:basedOn w:val="Absatz-Standardschriftart"/>
    <w:link w:val="berschrift2"/>
    <w:uiPriority w:val="9"/>
    <w:rsid w:val="001371FF"/>
    <w:rPr>
      <w:rFonts w:asciiTheme="majorHAnsi" w:eastAsiaTheme="majorEastAsia" w:hAnsiTheme="majorHAnsi" w:cstheme="majorBidi"/>
      <w:b/>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47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47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47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47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47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47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47F1"/>
    <w:rPr>
      <w:rFonts w:eastAsiaTheme="majorEastAsia" w:cstheme="majorBidi"/>
      <w:color w:val="272727" w:themeColor="text1" w:themeTint="D8"/>
    </w:rPr>
  </w:style>
  <w:style w:type="paragraph" w:styleId="Titel">
    <w:name w:val="Title"/>
    <w:basedOn w:val="Standard"/>
    <w:next w:val="Standard"/>
    <w:link w:val="TitelZchn"/>
    <w:uiPriority w:val="10"/>
    <w:qFormat/>
    <w:rsid w:val="003C64E7"/>
    <w:pPr>
      <w:spacing w:after="80" w:line="240" w:lineRule="auto"/>
      <w:contextualSpacing/>
    </w:pPr>
    <w:rPr>
      <w:rFonts w:asciiTheme="majorHAnsi" w:eastAsiaTheme="majorEastAsia" w:hAnsiTheme="majorHAnsi" w:cstheme="majorBidi"/>
      <w:b/>
      <w:color w:val="000000" w:themeColor="text1"/>
      <w:spacing w:val="-10"/>
      <w:kern w:val="28"/>
      <w:sz w:val="56"/>
      <w:szCs w:val="56"/>
    </w:rPr>
  </w:style>
  <w:style w:type="character" w:customStyle="1" w:styleId="TitelZchn">
    <w:name w:val="Titel Zchn"/>
    <w:basedOn w:val="Absatz-Standardschriftart"/>
    <w:link w:val="Titel"/>
    <w:uiPriority w:val="10"/>
    <w:rsid w:val="003C64E7"/>
    <w:rPr>
      <w:rFonts w:asciiTheme="majorHAnsi" w:eastAsiaTheme="majorEastAsia" w:hAnsiTheme="majorHAnsi" w:cstheme="majorBidi"/>
      <w:b/>
      <w:color w:val="000000" w:themeColor="text1"/>
      <w:spacing w:val="-10"/>
      <w:kern w:val="28"/>
      <w:sz w:val="56"/>
      <w:szCs w:val="56"/>
    </w:rPr>
  </w:style>
  <w:style w:type="paragraph" w:styleId="Untertitel">
    <w:name w:val="Subtitle"/>
    <w:basedOn w:val="Standard"/>
    <w:next w:val="Standard"/>
    <w:link w:val="UntertitelZchn"/>
    <w:uiPriority w:val="11"/>
    <w:qFormat/>
    <w:rsid w:val="00D247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47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47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47F1"/>
    <w:rPr>
      <w:i/>
      <w:iCs/>
      <w:color w:val="404040" w:themeColor="text1" w:themeTint="BF"/>
    </w:rPr>
  </w:style>
  <w:style w:type="paragraph" w:styleId="Listenabsatz">
    <w:name w:val="List Paragraph"/>
    <w:basedOn w:val="Standard"/>
    <w:uiPriority w:val="34"/>
    <w:qFormat/>
    <w:rsid w:val="00D247F1"/>
    <w:pPr>
      <w:ind w:left="720"/>
      <w:contextualSpacing/>
    </w:pPr>
  </w:style>
  <w:style w:type="character" w:styleId="IntensiveHervorhebung">
    <w:name w:val="Intense Emphasis"/>
    <w:basedOn w:val="Absatz-Standardschriftart"/>
    <w:uiPriority w:val="21"/>
    <w:qFormat/>
    <w:rsid w:val="00D247F1"/>
    <w:rPr>
      <w:i/>
      <w:iCs/>
      <w:color w:val="0F4761" w:themeColor="accent1" w:themeShade="BF"/>
    </w:rPr>
  </w:style>
  <w:style w:type="paragraph" w:styleId="IntensivesZitat">
    <w:name w:val="Intense Quote"/>
    <w:basedOn w:val="Standard"/>
    <w:next w:val="Standard"/>
    <w:link w:val="IntensivesZitatZchn"/>
    <w:uiPriority w:val="30"/>
    <w:qFormat/>
    <w:rsid w:val="00D24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47F1"/>
    <w:rPr>
      <w:i/>
      <w:iCs/>
      <w:color w:val="0F4761" w:themeColor="accent1" w:themeShade="BF"/>
    </w:rPr>
  </w:style>
  <w:style w:type="character" w:styleId="IntensiverVerweis">
    <w:name w:val="Intense Reference"/>
    <w:basedOn w:val="Absatz-Standardschriftart"/>
    <w:uiPriority w:val="32"/>
    <w:qFormat/>
    <w:rsid w:val="00D247F1"/>
    <w:rPr>
      <w:b/>
      <w:bCs/>
      <w:smallCaps/>
      <w:color w:val="0F4761" w:themeColor="accent1" w:themeShade="BF"/>
      <w:spacing w:val="5"/>
    </w:rPr>
  </w:style>
  <w:style w:type="paragraph" w:styleId="Kopfzeile">
    <w:name w:val="header"/>
    <w:basedOn w:val="Standard"/>
    <w:link w:val="KopfzeileZchn"/>
    <w:uiPriority w:val="99"/>
    <w:unhideWhenUsed/>
    <w:rsid w:val="00D247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47F1"/>
  </w:style>
  <w:style w:type="paragraph" w:styleId="Fuzeile">
    <w:name w:val="footer"/>
    <w:basedOn w:val="Standard"/>
    <w:link w:val="FuzeileZchn"/>
    <w:uiPriority w:val="99"/>
    <w:unhideWhenUsed/>
    <w:rsid w:val="00D247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47F1"/>
  </w:style>
  <w:style w:type="character" w:styleId="Hyperlink">
    <w:name w:val="Hyperlink"/>
    <w:basedOn w:val="Absatz-Standardschriftart"/>
    <w:uiPriority w:val="99"/>
    <w:unhideWhenUsed/>
    <w:rsid w:val="00F62C4E"/>
    <w:rPr>
      <w:color w:val="467886" w:themeColor="hyperlink"/>
      <w:u w:val="single"/>
    </w:rPr>
  </w:style>
  <w:style w:type="character" w:styleId="NichtaufgelsteErwhnung">
    <w:name w:val="Unresolved Mention"/>
    <w:basedOn w:val="Absatz-Standardschriftart"/>
    <w:uiPriority w:val="99"/>
    <w:semiHidden/>
    <w:unhideWhenUsed/>
    <w:rsid w:val="00F62C4E"/>
    <w:rPr>
      <w:color w:val="605E5C"/>
      <w:shd w:val="clear" w:color="auto" w:fill="E1DFDD"/>
    </w:rPr>
  </w:style>
  <w:style w:type="paragraph" w:styleId="Inhaltsverzeichnisberschrift">
    <w:name w:val="TOC Heading"/>
    <w:basedOn w:val="berschrift1"/>
    <w:next w:val="Standard"/>
    <w:uiPriority w:val="39"/>
    <w:unhideWhenUsed/>
    <w:qFormat/>
    <w:rsid w:val="00A70E29"/>
    <w:pPr>
      <w:spacing w:before="240" w:after="0" w:line="259" w:lineRule="auto"/>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C57D27"/>
    <w:pPr>
      <w:spacing w:after="100"/>
    </w:pPr>
  </w:style>
  <w:style w:type="paragraph" w:styleId="Verzeichnis2">
    <w:name w:val="toc 2"/>
    <w:basedOn w:val="Standard"/>
    <w:next w:val="Standard"/>
    <w:autoRedefine/>
    <w:uiPriority w:val="39"/>
    <w:unhideWhenUsed/>
    <w:rsid w:val="00C57D27"/>
    <w:pPr>
      <w:spacing w:after="100"/>
      <w:ind w:left="240"/>
    </w:pPr>
  </w:style>
  <w:style w:type="character" w:styleId="Fett">
    <w:name w:val="Strong"/>
    <w:basedOn w:val="Absatz-Standardschriftart"/>
    <w:uiPriority w:val="22"/>
    <w:qFormat/>
    <w:rsid w:val="00CE19BE"/>
    <w:rPr>
      <w:b/>
      <w:bCs/>
    </w:rPr>
  </w:style>
  <w:style w:type="paragraph" w:styleId="HTMLVorformatiert">
    <w:name w:val="HTML Preformatted"/>
    <w:basedOn w:val="Standard"/>
    <w:link w:val="HTMLVorformatiertZchn"/>
    <w:uiPriority w:val="99"/>
    <w:semiHidden/>
    <w:unhideWhenUsed/>
    <w:rsid w:val="00CE1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de-DE"/>
      <w14:ligatures w14:val="none"/>
    </w:rPr>
  </w:style>
  <w:style w:type="character" w:customStyle="1" w:styleId="HTMLVorformatiertZchn">
    <w:name w:val="HTML Vorformatiert Zchn"/>
    <w:basedOn w:val="Absatz-Standardschriftart"/>
    <w:link w:val="HTMLVorformatiert"/>
    <w:uiPriority w:val="99"/>
    <w:semiHidden/>
    <w:rsid w:val="00CE19BE"/>
    <w:rPr>
      <w:rFonts w:ascii="Courier New" w:eastAsia="Times New Roman" w:hAnsi="Courier New" w:cs="Courier New"/>
      <w:kern w:val="0"/>
      <w:sz w:val="20"/>
      <w:szCs w:val="20"/>
      <w:lang w:eastAsia="de-DE"/>
      <w14:ligatures w14:val="none"/>
    </w:rPr>
  </w:style>
  <w:style w:type="character" w:styleId="HTMLCode">
    <w:name w:val="HTML Code"/>
    <w:basedOn w:val="Absatz-Standardschriftart"/>
    <w:uiPriority w:val="99"/>
    <w:semiHidden/>
    <w:unhideWhenUsed/>
    <w:rsid w:val="00CE19BE"/>
    <w:rPr>
      <w:rFonts w:ascii="Courier New" w:eastAsia="Times New Roman" w:hAnsi="Courier New" w:cs="Courier New"/>
      <w:sz w:val="20"/>
      <w:szCs w:val="20"/>
    </w:rPr>
  </w:style>
  <w:style w:type="paragraph" w:styleId="Verzeichnis3">
    <w:name w:val="toc 3"/>
    <w:basedOn w:val="Standard"/>
    <w:next w:val="Standard"/>
    <w:autoRedefine/>
    <w:uiPriority w:val="39"/>
    <w:unhideWhenUsed/>
    <w:rsid w:val="00DA7CF5"/>
    <w:pPr>
      <w:spacing w:after="100"/>
      <w:ind w:left="480"/>
    </w:pPr>
  </w:style>
  <w:style w:type="paragraph" w:styleId="KeinLeerraum">
    <w:name w:val="No Spacing"/>
    <w:uiPriority w:val="1"/>
    <w:qFormat/>
    <w:rsid w:val="00912282"/>
    <w:pPr>
      <w:spacing w:after="0" w:line="240" w:lineRule="auto"/>
    </w:pPr>
  </w:style>
  <w:style w:type="character" w:styleId="BesuchterLink">
    <w:name w:val="FollowedHyperlink"/>
    <w:basedOn w:val="Absatz-Standardschriftart"/>
    <w:uiPriority w:val="99"/>
    <w:semiHidden/>
    <w:unhideWhenUsed/>
    <w:rsid w:val="004127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esetze-im-internet.de/sgb_11/" TargetMode="External"/><Relationship Id="rId26" Type="http://schemas.openxmlformats.org/officeDocument/2006/relationships/hyperlink" Target="https://www.gesetze-im-internet.de/sgb_11/" TargetMode="External"/><Relationship Id="rId21" Type="http://schemas.openxmlformats.org/officeDocument/2006/relationships/hyperlink" Target="https://www.gesetze-im-internet.de/owig_1968/" TargetMode="External"/><Relationship Id="rId34" Type="http://schemas.openxmlformats.org/officeDocument/2006/relationships/hyperlink" Target="https://www.gesetze-im-internet.de/vvg_2008/"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esetze-im-internet.de/sgb_5/" TargetMode="External"/><Relationship Id="rId25" Type="http://schemas.openxmlformats.org/officeDocument/2006/relationships/hyperlink" Target="https://www.gesetze-im-internet.de/sgb_5/" TargetMode="External"/><Relationship Id="rId33" Type="http://schemas.openxmlformats.org/officeDocument/2006/relationships/hyperlink" Target="https://www.gesetze-im-internet.de/bgb/"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gesetze-im-internet.de/estg/" TargetMode="External"/><Relationship Id="rId29" Type="http://schemas.openxmlformats.org/officeDocument/2006/relationships/hyperlink" Target="https://www.gesetze-im-internet.de/owig_19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lartext-info.online" TargetMode="External"/><Relationship Id="rId24" Type="http://schemas.openxmlformats.org/officeDocument/2006/relationships/hyperlink" Target="https://www.gesetze-im-internet.de/vwvfg/__29.html" TargetMode="External"/><Relationship Id="rId32" Type="http://schemas.openxmlformats.org/officeDocument/2006/relationships/hyperlink" Target="https://eur-lex.europa.eu/eli/reg/2016/679/o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setze-im-internet.de/vwvfg/__29.html" TargetMode="External"/><Relationship Id="rId23" Type="http://schemas.openxmlformats.org/officeDocument/2006/relationships/hyperlink" Target="https://eur-lex.europa.eu/eli/reg/2016/679/oj" TargetMode="External"/><Relationship Id="rId28" Type="http://schemas.openxmlformats.org/officeDocument/2006/relationships/hyperlink" Target="https://www.gesetze-im-internet.de/estg/"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gesetze-im-internet.de/sgb_2/" TargetMode="External"/><Relationship Id="rId31" Type="http://schemas.openxmlformats.org/officeDocument/2006/relationships/hyperlink" Target="https://www.bverwg.de" TargetMode="External"/><Relationship Id="rId4" Type="http://schemas.openxmlformats.org/officeDocument/2006/relationships/settings" Target="settings.xml"/><Relationship Id="rId9" Type="http://schemas.openxmlformats.org/officeDocument/2006/relationships/hyperlink" Target="https://www.klartext-info.online/" TargetMode="External"/><Relationship Id="rId14" Type="http://schemas.openxmlformats.org/officeDocument/2006/relationships/image" Target="media/image5.png"/><Relationship Id="rId22" Type="http://schemas.openxmlformats.org/officeDocument/2006/relationships/hyperlink" Target="https://www.bundesverfassungsgericht.de" TargetMode="External"/><Relationship Id="rId27" Type="http://schemas.openxmlformats.org/officeDocument/2006/relationships/hyperlink" Target="https://www.gesetze-im-internet.de/sgb_2/" TargetMode="External"/><Relationship Id="rId30" Type="http://schemas.openxmlformats.org/officeDocument/2006/relationships/hyperlink" Target="https://www.bundesverfassungsgericht.de"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3A6D8-E335-4C84-836A-2605C2F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4216</Words>
  <Characters>29754</Characters>
  <Application>Microsoft Office Word</Application>
  <DocSecurity>0</DocSecurity>
  <Lines>1371</Lines>
  <Paragraphs>592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Barnes</dc:creator>
  <cp:keywords/>
  <dc:description/>
  <cp:lastModifiedBy>Michael Barnes</cp:lastModifiedBy>
  <cp:revision>7</cp:revision>
  <cp:lastPrinted>2026-01-26T10:18:00Z</cp:lastPrinted>
  <dcterms:created xsi:type="dcterms:W3CDTF">2026-01-26T09:41:00Z</dcterms:created>
  <dcterms:modified xsi:type="dcterms:W3CDTF">2026-01-27T13:12:00Z</dcterms:modified>
</cp:coreProperties>
</file>